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0" w:rsidRPr="008D5F88" w:rsidRDefault="00A95910" w:rsidP="00A95910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>PLAN</w:t>
      </w:r>
      <w:r w:rsidRPr="008D5F88"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 xml:space="preserve"> PRACY </w:t>
      </w:r>
    </w:p>
    <w:p w:rsidR="00A95910" w:rsidRPr="00AC7D82" w:rsidRDefault="00A95910" w:rsidP="00A959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KOMISJI BEZPIECZEŃSTWA, ROLNICTWA 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br/>
        <w:t>I ROZWOJU GOSPODARCZEGO</w:t>
      </w:r>
    </w:p>
    <w:p w:rsidR="00A95910" w:rsidRPr="00AC7D82" w:rsidRDefault="00A95910" w:rsidP="00A959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proofErr w:type="gramStart"/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na</w:t>
      </w:r>
      <w:proofErr w:type="gramEnd"/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I półrocze 201</w:t>
      </w:r>
      <w:r w:rsidR="00E746C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9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roku</w:t>
      </w:r>
    </w:p>
    <w:p w:rsidR="00A95910" w:rsidRPr="008D5F88" w:rsidRDefault="00A95910" w:rsidP="00A959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</w:p>
    <w:tbl>
      <w:tblPr>
        <w:tblW w:w="97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726"/>
        <w:gridCol w:w="1417"/>
      </w:tblGrid>
      <w:tr w:rsidR="00A95910" w:rsidRPr="008D5F88" w:rsidTr="00C15AAB">
        <w:trPr>
          <w:trHeight w:val="352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Nazwa Zagadnienia</w:t>
            </w:r>
          </w:p>
        </w:tc>
        <w:tc>
          <w:tcPr>
            <w:tcW w:w="1417" w:type="dxa"/>
          </w:tcPr>
          <w:p w:rsidR="00A95910" w:rsidRPr="008D5F88" w:rsidRDefault="00A95910" w:rsidP="00C15AAB">
            <w:pPr>
              <w:keepNext/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TERMIN</w:t>
            </w:r>
          </w:p>
        </w:tc>
      </w:tr>
      <w:tr w:rsidR="00A95910" w:rsidRPr="008D5F88" w:rsidTr="00C15AAB"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1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2</w:t>
            </w: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3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Policji  o stanie porządku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publicznego w powiecie za 201</w:t>
            </w:r>
            <w:r w:rsidR="00E746C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Państwowej Straży Pożarnej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 stanie bezpieczeństwa powiatu w zakresie ochrony przeciwpożarowej za 201</w:t>
            </w:r>
            <w:r w:rsidR="00E746C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 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przebiegu realizacji „Powiatowego Programu Zapobiegania Przestępczości oraz Porządku Publicznego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Obywateli” za 201</w:t>
            </w:r>
            <w:r w:rsidR="00E746C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Sprawozdanie Starosty z działalności Komisji Bezpieczeństwa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Porządku za 201</w:t>
            </w:r>
            <w:r w:rsidR="00E746C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z działalności Powiatowego Inspektora Nadzoru Budowlanego za 201</w:t>
            </w:r>
            <w:r w:rsidR="00E746C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Opracowanie sprawozdania z prac Komisji za </w:t>
            </w:r>
            <w:r w:rsidR="00EE5A1E">
              <w:rPr>
                <w:rFonts w:ascii="Bookman Old Style" w:eastAsia="Times New Roman" w:hAnsi="Bookman Old Style" w:cs="Times New Roman"/>
                <w:lang w:eastAsia="pl-PL"/>
              </w:rPr>
              <w:t>grudzień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201</w:t>
            </w:r>
            <w:r w:rsidR="00E746C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Styczeń  </w:t>
            </w:r>
          </w:p>
          <w:p w:rsidR="00A95910" w:rsidRPr="008D5F88" w:rsidRDefault="00A95910" w:rsidP="00E746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E746C0">
              <w:rPr>
                <w:rFonts w:ascii="Bookman Old Style" w:eastAsia="Times New Roman" w:hAnsi="Bookman Old Style" w:cs="Times New Roman"/>
                <w:b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o działalności</w:t>
            </w:r>
            <w:r>
              <w:rPr>
                <w:rFonts w:ascii="Bookman Old Style" w:hAnsi="Bookman Old Style"/>
              </w:rPr>
              <w:t>:</w:t>
            </w:r>
          </w:p>
          <w:p w:rsidR="00A95910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Specjalnej Strefy Ekonomicznej „Starachowice” S.A.</w:t>
            </w:r>
          </w:p>
          <w:p w:rsidR="00A95910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Starachowickiego Inkubatora Przedsiębiorstw.</w:t>
            </w:r>
          </w:p>
          <w:p w:rsidR="00A95910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Agencji Rozwoju Regionalnego w Starachowicach.</w:t>
            </w:r>
          </w:p>
          <w:p w:rsidR="00A95910" w:rsidRPr="0080474D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Regionalnej Izby Gospodarczej w Starachowicach.</w:t>
            </w:r>
          </w:p>
          <w:p w:rsidR="00E746C0" w:rsidRDefault="00E746C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Aktualizacja Strategii Rozwoju Powiatu Starachowickiego na lata 2014 – 2020.</w:t>
            </w:r>
          </w:p>
          <w:p w:rsidR="00A95910" w:rsidRPr="0080474D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 xml:space="preserve">Informacja na temat stanu i struktury bezrobocia w Powiecie Starachowickim i planowanych działań zmniejszających bezrobocie </w:t>
            </w:r>
            <w:r w:rsidRPr="0080474D">
              <w:rPr>
                <w:rFonts w:ascii="Bookman Old Style" w:hAnsi="Bookman Old Style"/>
              </w:rPr>
              <w:br/>
              <w:t>w 201</w:t>
            </w:r>
            <w:r w:rsidR="00E746C0">
              <w:rPr>
                <w:rFonts w:ascii="Bookman Old Style" w:hAnsi="Bookman Old Style"/>
              </w:rPr>
              <w:t>9</w:t>
            </w:r>
            <w:r w:rsidRPr="0080474D">
              <w:rPr>
                <w:rFonts w:ascii="Bookman Old Style" w:hAnsi="Bookman Old Style"/>
              </w:rPr>
              <w:t xml:space="preserve"> roku.</w:t>
            </w:r>
          </w:p>
          <w:p w:rsidR="00A95910" w:rsidRPr="0080474D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Zarządu Powiatu o realizacji uchwał Rady Powiatu podjętych w 201</w:t>
            </w:r>
            <w:r w:rsidR="00E746C0">
              <w:rPr>
                <w:rFonts w:ascii="Bookman Old Style" w:hAnsi="Bookman Old Style"/>
              </w:rPr>
              <w:t>8</w:t>
            </w:r>
            <w:r w:rsidRPr="0080474D">
              <w:rPr>
                <w:rFonts w:ascii="Bookman Old Style" w:hAnsi="Bookman Old Style"/>
              </w:rPr>
              <w:t xml:space="preserve"> roku. </w:t>
            </w:r>
          </w:p>
          <w:p w:rsidR="00A95910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Sprawozdanie z realizacji</w:t>
            </w:r>
            <w:r>
              <w:rPr>
                <w:rFonts w:ascii="Bookman Old Style" w:hAnsi="Bookman Old Style"/>
              </w:rPr>
              <w:t xml:space="preserve"> „Rocznego programu współpracy </w:t>
            </w:r>
            <w:r>
              <w:rPr>
                <w:rFonts w:ascii="Bookman Old Style" w:hAnsi="Bookman Old Style"/>
              </w:rPr>
              <w:br/>
            </w:r>
            <w:r w:rsidRPr="0080474D">
              <w:rPr>
                <w:rFonts w:ascii="Bookman Old Style" w:hAnsi="Bookman Old Style"/>
              </w:rPr>
              <w:t xml:space="preserve">z organizacjami pozarządowymi oraz podmiotami wymienionymi </w:t>
            </w:r>
            <w:r w:rsidRPr="0080474D">
              <w:rPr>
                <w:rFonts w:ascii="Bookman Old Style" w:hAnsi="Bookman Old Style"/>
              </w:rPr>
              <w:br/>
              <w:t>w art. 3 ust. 3 ustawy z dnia 24 kwietnia 2003 roku o działalności pożytku publicznego i o wolontariacie w 201</w:t>
            </w:r>
            <w:r w:rsidR="00E746C0">
              <w:rPr>
                <w:rFonts w:ascii="Bookman Old Style" w:hAnsi="Bookman Old Style"/>
              </w:rPr>
              <w:t>8</w:t>
            </w:r>
            <w:r w:rsidRPr="0080474D">
              <w:rPr>
                <w:rFonts w:ascii="Bookman Old Style" w:hAnsi="Bookman Old Style"/>
              </w:rPr>
              <w:t xml:space="preserve"> roku”. </w:t>
            </w:r>
          </w:p>
          <w:p w:rsidR="00A95910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605E44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Luty </w:t>
            </w:r>
          </w:p>
          <w:p w:rsidR="00A95910" w:rsidRPr="008D5F88" w:rsidRDefault="00A95910" w:rsidP="00E746C0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E746C0">
              <w:rPr>
                <w:rFonts w:ascii="Bookman Old Style" w:eastAsia="Times New Roman" w:hAnsi="Bookman Old Style" w:cs="Times New Roman"/>
                <w:b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3.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Zarządu Dróg Powiatowych, Oddziału Generalnej Dyrekcji Dróg Krajowych i Autostrad w Kielcach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oraz Świętokrzyskiego Zarządu Dróg Wojewódzkich na temat planowanych inwestycji drogowych na terenie Powiatu Starachowickiego.</w:t>
            </w:r>
          </w:p>
          <w:p w:rsidR="00A95910" w:rsidRPr="008D5F88" w:rsidRDefault="00A95910" w:rsidP="00C15A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Informacje:</w:t>
            </w:r>
          </w:p>
          <w:p w:rsidR="00A95910" w:rsidRPr="008D5F88" w:rsidRDefault="00A95910" w:rsidP="00C15A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Państwowego Powiatowego Inspektora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Starachowicach o stanie bezpieczeństwa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powiecie starachowickim. </w:t>
            </w:r>
          </w:p>
          <w:p w:rsidR="00A95910" w:rsidRPr="008D5F88" w:rsidRDefault="00A95910" w:rsidP="00C15A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Powiatowego Lekarza Weterynarii w Starachowicach o stanie bezpieczeństwa weterynaryjnego w powiecie starachowickim.</w:t>
            </w:r>
          </w:p>
          <w:p w:rsidR="00117AF7" w:rsidRPr="00117AF7" w:rsidRDefault="00117AF7" w:rsidP="00117AF7">
            <w:pPr>
              <w:numPr>
                <w:ilvl w:val="1"/>
                <w:numId w:val="5"/>
              </w:numPr>
              <w:tabs>
                <w:tab w:val="left" w:pos="356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Informacja o wysokości pozyskanych środków z funduszy unijnych i innych funduszy zewnętrznych, złożonych wnioskach i efektach realizacji za 2018 rok.</w:t>
            </w:r>
          </w:p>
          <w:p w:rsidR="00A95910" w:rsidRPr="008D5F88" w:rsidRDefault="00A95910" w:rsidP="00C15AAB">
            <w:pPr>
              <w:numPr>
                <w:ilvl w:val="1"/>
                <w:numId w:val="5"/>
              </w:numPr>
              <w:tabs>
                <w:tab w:val="num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C15AAB">
            <w:pPr>
              <w:numPr>
                <w:ilvl w:val="1"/>
                <w:numId w:val="5"/>
              </w:numPr>
              <w:tabs>
                <w:tab w:val="num" w:pos="263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Marzec</w:t>
            </w:r>
          </w:p>
          <w:p w:rsidR="00A95910" w:rsidRPr="008D5F88" w:rsidRDefault="00A95910" w:rsidP="00E746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E746C0">
              <w:rPr>
                <w:rFonts w:ascii="Bookman Old Style" w:eastAsia="Times New Roman" w:hAnsi="Bookman Old Style" w:cs="Times New Roman"/>
                <w:b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4.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działalności Powiatowego Rzecznika Konsumentów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w 201</w:t>
            </w:r>
            <w:r w:rsidR="0008796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A95910" w:rsidRDefault="00A95910" w:rsidP="00C15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C15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Kwiecień</w:t>
            </w:r>
          </w:p>
          <w:p w:rsidR="00A95910" w:rsidRPr="008D5F88" w:rsidRDefault="00A95910" w:rsidP="00E746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E746C0">
              <w:rPr>
                <w:rFonts w:ascii="Bookman Old Style" w:eastAsia="Times New Roman" w:hAnsi="Bookman Old Style" w:cs="Times New Roman"/>
                <w:b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Informacja o funkcjonowaniu transportu zbiorowego na terenie powiatu starachowickiego.</w:t>
            </w:r>
          </w:p>
          <w:p w:rsidR="00A95910" w:rsidRPr="008D5F88" w:rsidRDefault="00A95910" w:rsidP="00C15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C15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Maj </w:t>
            </w:r>
          </w:p>
          <w:p w:rsidR="00A95910" w:rsidRPr="008D5F88" w:rsidRDefault="00A95910" w:rsidP="00E746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E746C0">
              <w:rPr>
                <w:rFonts w:ascii="Bookman Old Style" w:eastAsia="Times New Roman" w:hAnsi="Bookman Old Style" w:cs="Times New Roman"/>
                <w:b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finansowe wraz ze sprawozdaniem z wykonania budżetu Powiatu Starachowickiego za 201</w:t>
            </w:r>
            <w:r w:rsidR="0008796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Default="00A95910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Opracowanie planu pracy komisji na II półrocze 201</w:t>
            </w:r>
            <w:r w:rsidR="00087960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</w:p>
          <w:p w:rsidR="00A95910" w:rsidRPr="008D5F88" w:rsidRDefault="00A95910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Zaopiniowanie wg właściwości merytorycznych projektów uchwał Rady Powiatu.</w:t>
            </w:r>
          </w:p>
          <w:p w:rsidR="00A95910" w:rsidRPr="008D5F88" w:rsidRDefault="00A95910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Czerwiec </w:t>
            </w:r>
          </w:p>
          <w:p w:rsidR="00A95910" w:rsidRPr="008D5F88" w:rsidRDefault="00A95910" w:rsidP="00E746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E746C0">
              <w:rPr>
                <w:rFonts w:ascii="Bookman Old Style" w:eastAsia="Times New Roman" w:hAnsi="Bookman Old Style" w:cs="Times New Roman"/>
                <w:b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</w:tbl>
    <w:p w:rsidR="00A95910" w:rsidRPr="008D5F88" w:rsidRDefault="00A95910" w:rsidP="00A9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910" w:rsidRPr="00276DF3" w:rsidRDefault="00A95910" w:rsidP="00A95910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76DF3">
        <w:rPr>
          <w:rFonts w:ascii="Bookman Old Style" w:eastAsia="Times New Roman" w:hAnsi="Bookman Old Style" w:cs="Times New Roman"/>
          <w:b/>
          <w:lang w:eastAsia="pl-PL"/>
        </w:rPr>
        <w:t>Przewodniczący Komisji</w:t>
      </w:r>
    </w:p>
    <w:p w:rsidR="00A95910" w:rsidRDefault="00A95910" w:rsidP="00A95910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-//-</w:t>
      </w:r>
    </w:p>
    <w:p w:rsidR="00A95910" w:rsidRPr="00276DF3" w:rsidRDefault="00087960" w:rsidP="00A95910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Stanisław Wojtan</w:t>
      </w:r>
    </w:p>
    <w:p w:rsidR="005E2F88" w:rsidRDefault="005E2F88"/>
    <w:sectPr w:rsidR="005E2F88" w:rsidSect="00C825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116"/>
    <w:multiLevelType w:val="hybridMultilevel"/>
    <w:tmpl w:val="043CC786"/>
    <w:lvl w:ilvl="0" w:tplc="AE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5D71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1835C5"/>
    <w:multiLevelType w:val="multilevel"/>
    <w:tmpl w:val="1960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C117C9"/>
    <w:multiLevelType w:val="hybridMultilevel"/>
    <w:tmpl w:val="61403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A695A"/>
    <w:multiLevelType w:val="hybridMultilevel"/>
    <w:tmpl w:val="A302E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222FA2">
      <w:start w:val="3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50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1"/>
    <w:rsid w:val="00087960"/>
    <w:rsid w:val="00117AF7"/>
    <w:rsid w:val="004D2311"/>
    <w:rsid w:val="005E2F88"/>
    <w:rsid w:val="00611B76"/>
    <w:rsid w:val="00A95910"/>
    <w:rsid w:val="00B162EE"/>
    <w:rsid w:val="00CA0E4A"/>
    <w:rsid w:val="00E746C0"/>
    <w:rsid w:val="00E90765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Szymo Koto</cp:lastModifiedBy>
  <cp:revision>4</cp:revision>
  <dcterms:created xsi:type="dcterms:W3CDTF">2019-01-02T06:59:00Z</dcterms:created>
  <dcterms:modified xsi:type="dcterms:W3CDTF">2019-01-02T07:10:00Z</dcterms:modified>
</cp:coreProperties>
</file>