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2E628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2E628B">
        <w:rPr>
          <w:rFonts w:ascii="Bookman Old Style" w:eastAsia="Times New Roman" w:hAnsi="Bookman Old Style" w:cs="Bookman Old Style"/>
          <w:b/>
          <w:lang w:eastAsia="ar-SA"/>
        </w:rPr>
        <w:t>5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903341">
        <w:rPr>
          <w:rFonts w:ascii="Bookman Old Style" w:eastAsia="Times New Roman" w:hAnsi="Bookman Old Style" w:cs="Bookman Old Style"/>
          <w:b/>
          <w:lang w:eastAsia="ar-SA"/>
        </w:rPr>
        <w:t>23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8649DB" w:rsidRDefault="008649DB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Stanowisko Stowarzyszenia </w:t>
      </w:r>
      <w:proofErr w:type="spellStart"/>
      <w:r>
        <w:rPr>
          <w:rFonts w:ascii="Bookman Old Style" w:hAnsi="Bookman Old Style"/>
        </w:rPr>
        <w:t>EkoSerce</w:t>
      </w:r>
      <w:proofErr w:type="spellEnd"/>
      <w:r>
        <w:rPr>
          <w:rFonts w:ascii="Bookman Old Style" w:hAnsi="Bookman Old Style"/>
        </w:rPr>
        <w:t xml:space="preserve"> w sprawie zabezpieczenia opieki medycznej z zakresu kardiologii na terenie Powiatu Starachowickiego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Marian </w:t>
      </w:r>
      <w:proofErr w:type="spellStart"/>
      <w:r>
        <w:rPr>
          <w:rFonts w:ascii="Bookman Old Style" w:hAnsi="Bookman Old Style"/>
          <w:b/>
          <w:i/>
        </w:rPr>
        <w:t>Gęborek</w:t>
      </w:r>
      <w:proofErr w:type="spellEnd"/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i/>
        </w:rPr>
        <w:t xml:space="preserve">Joanna Matysek, Gostomska Katarzyna, Alina </w:t>
      </w:r>
      <w:proofErr w:type="spellStart"/>
      <w:r>
        <w:rPr>
          <w:rFonts w:ascii="Bookman Old Style" w:hAnsi="Bookman Old Style"/>
          <w:b/>
          <w:i/>
        </w:rPr>
        <w:t>Nawrot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MP PROJECT Sp. z o. o. w sprawie wykonania aktualizacji studium wykonalności wraz załącznikami dla projektu </w:t>
      </w:r>
      <w:r>
        <w:rPr>
          <w:rFonts w:ascii="Bookman Old Style" w:hAnsi="Bookman Old Style"/>
        </w:rPr>
        <w:br/>
        <w:t>pn.: „Rozwój edukacji zawod</w:t>
      </w:r>
      <w:r w:rsidR="00A07369">
        <w:rPr>
          <w:rFonts w:ascii="Bookman Old Style" w:hAnsi="Bookman Old Style"/>
        </w:rPr>
        <w:t>owej Powiatu Starachowickiego”</w:t>
      </w:r>
      <w:r w:rsidR="00A07369"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Sebastian Szwajnoch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4 do porozumienia zawartego pomiędzy Województwem Świętokrzyskim </w:t>
      </w:r>
      <w:r>
        <w:rPr>
          <w:rFonts w:ascii="Bookman Old Style" w:hAnsi="Bookman Old Style"/>
        </w:rPr>
        <w:br/>
        <w:t xml:space="preserve">a Powiatem Starachowickim o współpracy w celu przygotowania i wspólnej realizacji przedsięwzięcia pn.: „Akademia SIPWŚ” (Akademia Systemu Informacji Przestrzennej Województwa Świętokrzyskiego) </w:t>
      </w:r>
      <w:r>
        <w:rPr>
          <w:rFonts w:ascii="Bookman Old Style" w:hAnsi="Bookman Old Style"/>
          <w:b/>
          <w:i/>
        </w:rPr>
        <w:t>– ref. Sylwester Spadło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eastAsia="Times New Roman" w:hAnsi="Bookman Old Style"/>
          <w:color w:val="000000"/>
          <w:lang w:eastAsia="pl-PL"/>
        </w:rPr>
        <w:t>Decyzja Zarządu Powiatu w sprawie akceptacji treści umów pomiędzy Powiatem Starachowickim a:</w:t>
      </w:r>
    </w:p>
    <w:p w:rsidR="006103A5" w:rsidRDefault="006103A5" w:rsidP="006103A5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Powiatowym Zakładem Opieki Zdrowotnej w Starachowicach, </w:t>
      </w:r>
    </w:p>
    <w:p w:rsidR="006103A5" w:rsidRDefault="006103A5" w:rsidP="006103A5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Poradnią 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Psychiatryczno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 –</w:t>
      </w:r>
      <w:r>
        <w:rPr>
          <w:rFonts w:ascii="Bookman Old Style" w:eastAsia="Times New Roman" w:hAnsi="Bookman Old Style"/>
          <w:b/>
          <w:i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Psychologiczną w Starachowicach </w:t>
      </w:r>
    </w:p>
    <w:p w:rsidR="006103A5" w:rsidRDefault="006103A5" w:rsidP="006103A5">
      <w:pPr>
        <w:spacing w:after="0" w:line="240" w:lineRule="auto"/>
        <w:ind w:left="708"/>
        <w:jc w:val="both"/>
        <w:rPr>
          <w:rFonts w:ascii="Bookman Old Style" w:eastAsia="Times New Roman" w:hAnsi="Bookman Old Style"/>
          <w:b/>
          <w:i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w sprawie udzielania świadczeń zdrowotnych polegających na przeprowadzaniu badań specjalistycznych osób, kierowanych przez Powiatową Komisję Lekarską w Starachowicach</w:t>
      </w:r>
      <w:r>
        <w:rPr>
          <w:rFonts w:ascii="Bookman Old Style" w:eastAsia="Times New Roman" w:hAnsi="Bookman Old Style"/>
          <w:b/>
          <w:i/>
          <w:color w:val="000000"/>
          <w:lang w:eastAsia="pl-PL"/>
        </w:rPr>
        <w:t xml:space="preserve"> – </w:t>
      </w:r>
      <w:r>
        <w:rPr>
          <w:rFonts w:ascii="Bookman Old Style" w:hAnsi="Bookman Old Style" w:cs="Bookman Old Style"/>
          <w:b/>
          <w:i/>
          <w:color w:val="000000"/>
        </w:rPr>
        <w:t>ref. Andrzej Kostrzewa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zaciągnięcia kredytu krótkoterminowego w rachunku bieżącym na pokrycie występującego w ciągu roku przejściowego deficytu budżetu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Gminą Starachowice a Powiatem Starachowickim w sprawie poboru opłaty skarbowej w formie inkasa zgodnie z ustawą o opłacie skarbowej z dnia 16.11.2006 roku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stawie zmian w budżecie Powiatu Starachowickiego na 2018 rok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stawie zmiany Wieloletniej Prognozy Finansowej Powiatu na lata 2018 – 2028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Ireneuszem </w:t>
      </w:r>
      <w:proofErr w:type="spellStart"/>
      <w:r>
        <w:rPr>
          <w:rFonts w:ascii="Bookman Old Style" w:eastAsia="Times New Roman" w:hAnsi="Bookman Old Style"/>
          <w:lang w:eastAsia="pl-PL"/>
        </w:rPr>
        <w:t>Kuźdub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AUTO – DUCK Złomowanie i Kasacja Pojazdów na</w:t>
      </w:r>
      <w:r>
        <w:rPr>
          <w:rFonts w:ascii="Bookman Old Style" w:eastAsia="Times New Roman" w:hAnsi="Bookman Old Style" w:cs="Bookman Old Style"/>
          <w:lang w:eastAsia="ar-SA"/>
        </w:rPr>
        <w:t xml:space="preserve"> </w:t>
      </w:r>
      <w:r>
        <w:rPr>
          <w:rFonts w:ascii="Bookman Old Style" w:eastAsia="Times New Roman" w:hAnsi="Bookman Old Style"/>
          <w:lang w:eastAsia="ar-SA"/>
        </w:rPr>
        <w:t xml:space="preserve">odbiór z miejsca parkowania i demontaż pojazdów, wobec których sąd orzekł ich przepadek na rzecz Powiatu </w:t>
      </w:r>
      <w:r>
        <w:rPr>
          <w:rFonts w:ascii="Bookman Old Style" w:eastAsia="Times New Roman" w:hAnsi="Bookman Old Style"/>
          <w:b/>
          <w:i/>
          <w:lang w:eastAsia="ar-SA"/>
        </w:rPr>
        <w:t>– ref. Elżbieta Kita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ar-SA"/>
        </w:rPr>
        <w:t xml:space="preserve">Decyzja Zarządu Powiatu w sprawie akceptacji treści umowy pomiędzy Powiatem Starachowickim a Jacentym Cichoń Biuro Rzeczoznawstwa Samochodowego na wykonanie usługi oszacowania i wyceny wartości pojazdów stanowiących własność Powiatu Starachowickiego </w:t>
      </w:r>
      <w:r>
        <w:rPr>
          <w:rFonts w:ascii="Bookman Old Style" w:eastAsia="Times New Roman" w:hAnsi="Bookman Old Style"/>
          <w:b/>
          <w:i/>
          <w:lang w:eastAsia="ar-SA"/>
        </w:rPr>
        <w:t>– ref. Elżbieta Kita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Biuro Usług Geodezyjnych „Parcela” </w:t>
      </w:r>
      <w:r>
        <w:rPr>
          <w:rFonts w:ascii="Bookman Old Style" w:hAnsi="Bookman Old Style"/>
        </w:rPr>
        <w:br/>
        <w:t xml:space="preserve">w sprawie wydzielenia z nieruchomości położonej w Kielcach działki przeznaczonej do zwrotu na rzecz spadkobierców byłych właścicieli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lastRenderedPageBreak/>
        <w:t xml:space="preserve">Decyzja Zarządu Powiatu w sprawie akceptacji treści umowy zlecenia </w:t>
      </w:r>
      <w:r w:rsidR="00A07369">
        <w:rPr>
          <w:rFonts w:ascii="Bookman Old Style" w:eastAsia="Times New Roman" w:hAnsi="Bookman Old Style"/>
          <w:lang w:eastAsia="pl-PL"/>
        </w:rPr>
        <w:br/>
        <w:t>w sprawie wykonania</w:t>
      </w:r>
      <w:r>
        <w:rPr>
          <w:rFonts w:ascii="Bookman Old Style" w:eastAsia="Times New Roman" w:hAnsi="Bookman Old Style"/>
          <w:lang w:eastAsia="pl-PL"/>
        </w:rPr>
        <w:t xml:space="preserve"> usługi polegającej na utrzymaniu czystości na terenie nieruchomości położonej w Starachowicach przy ul. O</w:t>
      </w:r>
      <w:r w:rsidR="00A07369">
        <w:rPr>
          <w:rFonts w:ascii="Bookman Old Style" w:eastAsia="Times New Roman" w:hAnsi="Bookman Old Style"/>
          <w:lang w:eastAsia="pl-PL"/>
        </w:rPr>
        <w:t xml:space="preserve">światowej 9 oraz Radomskiej 70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Elżbieta Kita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wygaszenia trwałego zarządu Zespołu Szkół Zawodowych nr 1 w Starachowicach na nieruchomości zabudowanej, położonej w Starachowicach przy ul. Radomskiej 72 stanowiącej pomieszczenia na III piętrze budynku bursy</w:t>
      </w:r>
      <w:r>
        <w:rPr>
          <w:rFonts w:ascii="Bookman Old Style" w:hAnsi="Bookman Old Style"/>
          <w:b/>
          <w:i/>
        </w:rPr>
        <w:t xml:space="preserve"> – ref. Elżbieta Kita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analizy wynagrodzeń nauczycieli, ustalenia kwoty różnicy oraz sprawozdania z wysokości średnich wynagrodzeń nauczycieli </w:t>
      </w:r>
      <w:r>
        <w:rPr>
          <w:rFonts w:ascii="Bookman Old Style" w:hAnsi="Bookman Old Style"/>
          <w:b/>
          <w:i/>
        </w:rPr>
        <w:t>– ref. Monika Lech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Zaopiniowanie sprawozdania z wysokości średnich wynagrodzeń nauczycieli na poszczególnych stopniach awansu zawodowego za 2017 rok w szkołach </w:t>
      </w:r>
      <w:r>
        <w:rPr>
          <w:rFonts w:ascii="Bookman Old Style" w:hAnsi="Bookman Old Style"/>
        </w:rPr>
        <w:br/>
        <w:t xml:space="preserve">i placówkach oświatowych prowadzonych przez Powiat Starachowicki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Monika Lech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informacji na temat wysokości płac pracowników administracji i obsługi w szkołach ponadgimnazjalnych, placówkach oświatowych i oświatowo – wychowawczych Powiatu Starachowickiego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Monika Lech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udzielenia pełnomocnictwa Dyrektorowi Zespołu Szkół Zawodowych nr 1 w Starachowicach do jednoosobowej reprezentacji i składania oświadczeń woli oraz wiedzy </w:t>
      </w:r>
      <w:r>
        <w:rPr>
          <w:rFonts w:ascii="Bookman Old Style" w:hAnsi="Bookman Old Style"/>
        </w:rPr>
        <w:br/>
        <w:t xml:space="preserve">w imieniu Powiatu Starachowickiego związanych z realizacją programu Erasmus + w Akcji Kluczowej Mobilność edukacyjna KA102 – Mobilność osób uczących się i kadry w ramach kształcenia zawodowego pt.: „Podwyższamy swoje kompetencje zawodowe przez udział w stażach zagranicznych”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Monika Nowak</w:t>
      </w:r>
      <w:r>
        <w:rPr>
          <w:rFonts w:ascii="Bookman Old Style" w:hAnsi="Bookman Old Style"/>
        </w:rPr>
        <w:t xml:space="preserve">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udzielenia pełnomocnictwa Dyrektorowi Zespołu Szkół Zawodowych nr 2 do jednoosobowej reprezentacji oraz składania oświadczeń woli w imieniu Powiatu Starachowickiego związanych z realizacją programu Erasmus + Mobilność kadry edukacji szkolnej pn. „Mediacje rówieśnicze w szkole XXI wieku” </w:t>
      </w:r>
      <w:r>
        <w:rPr>
          <w:rFonts w:ascii="Bookman Old Style" w:hAnsi="Bookman Old Style"/>
          <w:b/>
          <w:i/>
        </w:rPr>
        <w:t xml:space="preserve">– ref. Monika Nowak 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udzielenia pełnomocnictwa Dyrektorowi Zespołu Szkół Zawodowych nr 2 do jednoosobowej reprezentacji oraz składania oświadczeń woli w imieniu Powiatu Starachowickiego związanych z realizacją programu Erasmus + Mobilność osób uczących się </w:t>
      </w:r>
      <w:r>
        <w:rPr>
          <w:rFonts w:ascii="Bookman Old Style" w:hAnsi="Bookman Old Style"/>
        </w:rPr>
        <w:br/>
        <w:t xml:space="preserve">i kadry w ramach kształcenia zawodowego, pn. „Europejska mobilność – dobrą inwestycją!” </w:t>
      </w:r>
      <w:r>
        <w:rPr>
          <w:rFonts w:ascii="Bookman Old Style" w:hAnsi="Bookman Old Style"/>
          <w:b/>
          <w:i/>
        </w:rPr>
        <w:t>– ref. Monika Nowak</w:t>
      </w:r>
    </w:p>
    <w:p w:rsidR="006103A5" w:rsidRDefault="006103A5" w:rsidP="006103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6103A5" w:rsidRDefault="006103A5" w:rsidP="006103A5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CE7184" w:rsidRPr="009F0815" w:rsidRDefault="00CE7184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CE7184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85" w:rsidRDefault="009D7E85">
      <w:pPr>
        <w:spacing w:after="0" w:line="240" w:lineRule="auto"/>
      </w:pPr>
      <w:r>
        <w:separator/>
      </w:r>
    </w:p>
  </w:endnote>
  <w:endnote w:type="continuationSeparator" w:id="0">
    <w:p w:rsidR="009D7E85" w:rsidRDefault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85" w:rsidRDefault="009D7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7E85" w:rsidRDefault="009D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1E"/>
    <w:multiLevelType w:val="hybridMultilevel"/>
    <w:tmpl w:val="88047236"/>
    <w:lvl w:ilvl="0" w:tplc="087269E6">
      <w:start w:val="1"/>
      <w:numFmt w:val="lowerLetter"/>
      <w:lvlText w:val="%1)"/>
      <w:lvlJc w:val="left"/>
      <w:pPr>
        <w:ind w:left="149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6BCA"/>
    <w:rsid w:val="0003106D"/>
    <w:rsid w:val="000344A3"/>
    <w:rsid w:val="000367C0"/>
    <w:rsid w:val="00036885"/>
    <w:rsid w:val="0006011A"/>
    <w:rsid w:val="00092376"/>
    <w:rsid w:val="000B1DDE"/>
    <w:rsid w:val="000D4683"/>
    <w:rsid w:val="000E6FC3"/>
    <w:rsid w:val="00116F10"/>
    <w:rsid w:val="00120DEE"/>
    <w:rsid w:val="00121936"/>
    <w:rsid w:val="0013458E"/>
    <w:rsid w:val="001369D4"/>
    <w:rsid w:val="001406FD"/>
    <w:rsid w:val="0015445F"/>
    <w:rsid w:val="00155F9A"/>
    <w:rsid w:val="001661A9"/>
    <w:rsid w:val="00172417"/>
    <w:rsid w:val="00174561"/>
    <w:rsid w:val="00192D02"/>
    <w:rsid w:val="0019574D"/>
    <w:rsid w:val="001D198E"/>
    <w:rsid w:val="001D37AD"/>
    <w:rsid w:val="001D39DC"/>
    <w:rsid w:val="001D6682"/>
    <w:rsid w:val="001F23A4"/>
    <w:rsid w:val="00224B4A"/>
    <w:rsid w:val="00237AFF"/>
    <w:rsid w:val="00241AC9"/>
    <w:rsid w:val="0025212C"/>
    <w:rsid w:val="00257678"/>
    <w:rsid w:val="00257D0F"/>
    <w:rsid w:val="00275819"/>
    <w:rsid w:val="00277DD8"/>
    <w:rsid w:val="00283A84"/>
    <w:rsid w:val="00293778"/>
    <w:rsid w:val="002B6601"/>
    <w:rsid w:val="002C16B4"/>
    <w:rsid w:val="002C2DDB"/>
    <w:rsid w:val="002D49FE"/>
    <w:rsid w:val="002E124F"/>
    <w:rsid w:val="002E628B"/>
    <w:rsid w:val="002E6C9F"/>
    <w:rsid w:val="00322BF0"/>
    <w:rsid w:val="003235C7"/>
    <w:rsid w:val="0033120B"/>
    <w:rsid w:val="00345F90"/>
    <w:rsid w:val="0035068F"/>
    <w:rsid w:val="0036528A"/>
    <w:rsid w:val="00393D7C"/>
    <w:rsid w:val="00397A79"/>
    <w:rsid w:val="003B2510"/>
    <w:rsid w:val="003C5FAE"/>
    <w:rsid w:val="003D222F"/>
    <w:rsid w:val="003D651F"/>
    <w:rsid w:val="003D6764"/>
    <w:rsid w:val="003D6AA1"/>
    <w:rsid w:val="003E661E"/>
    <w:rsid w:val="00401E20"/>
    <w:rsid w:val="00407FFA"/>
    <w:rsid w:val="0041034E"/>
    <w:rsid w:val="00411BC6"/>
    <w:rsid w:val="00431AFF"/>
    <w:rsid w:val="00435C6F"/>
    <w:rsid w:val="00436FEC"/>
    <w:rsid w:val="004515FD"/>
    <w:rsid w:val="0046564A"/>
    <w:rsid w:val="004A3A86"/>
    <w:rsid w:val="004A3D0F"/>
    <w:rsid w:val="004B1641"/>
    <w:rsid w:val="004B4C0A"/>
    <w:rsid w:val="00527E27"/>
    <w:rsid w:val="00530EF9"/>
    <w:rsid w:val="0053706E"/>
    <w:rsid w:val="00537C96"/>
    <w:rsid w:val="00541EF4"/>
    <w:rsid w:val="00550CE5"/>
    <w:rsid w:val="00570800"/>
    <w:rsid w:val="0058232F"/>
    <w:rsid w:val="0058277C"/>
    <w:rsid w:val="005917E9"/>
    <w:rsid w:val="00593BF5"/>
    <w:rsid w:val="005B1C33"/>
    <w:rsid w:val="005C1356"/>
    <w:rsid w:val="005D47C6"/>
    <w:rsid w:val="005D7252"/>
    <w:rsid w:val="006103A5"/>
    <w:rsid w:val="00622C9F"/>
    <w:rsid w:val="00631564"/>
    <w:rsid w:val="00635ACF"/>
    <w:rsid w:val="00636B9E"/>
    <w:rsid w:val="006436CB"/>
    <w:rsid w:val="006614E4"/>
    <w:rsid w:val="0066261F"/>
    <w:rsid w:val="006779C7"/>
    <w:rsid w:val="00680782"/>
    <w:rsid w:val="006835A0"/>
    <w:rsid w:val="006A0BE7"/>
    <w:rsid w:val="006A475C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09E0"/>
    <w:rsid w:val="00827D6B"/>
    <w:rsid w:val="008427B7"/>
    <w:rsid w:val="00843FC8"/>
    <w:rsid w:val="00860F3A"/>
    <w:rsid w:val="008649DB"/>
    <w:rsid w:val="00864E26"/>
    <w:rsid w:val="00880879"/>
    <w:rsid w:val="0088219D"/>
    <w:rsid w:val="008962D1"/>
    <w:rsid w:val="008C57B7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532CF"/>
    <w:rsid w:val="00960707"/>
    <w:rsid w:val="009640DD"/>
    <w:rsid w:val="009B7AA4"/>
    <w:rsid w:val="009C3CE7"/>
    <w:rsid w:val="009C582D"/>
    <w:rsid w:val="009D045D"/>
    <w:rsid w:val="009D7E85"/>
    <w:rsid w:val="009E07B4"/>
    <w:rsid w:val="009E1796"/>
    <w:rsid w:val="009E1984"/>
    <w:rsid w:val="009F0815"/>
    <w:rsid w:val="009F322A"/>
    <w:rsid w:val="00A07369"/>
    <w:rsid w:val="00A3676F"/>
    <w:rsid w:val="00A53939"/>
    <w:rsid w:val="00A62F99"/>
    <w:rsid w:val="00A71E45"/>
    <w:rsid w:val="00A92E97"/>
    <w:rsid w:val="00A95D2F"/>
    <w:rsid w:val="00A9730D"/>
    <w:rsid w:val="00AA2D5B"/>
    <w:rsid w:val="00AA6986"/>
    <w:rsid w:val="00AA7EDD"/>
    <w:rsid w:val="00AB2FF6"/>
    <w:rsid w:val="00AB5F30"/>
    <w:rsid w:val="00AF22F1"/>
    <w:rsid w:val="00B02C01"/>
    <w:rsid w:val="00B05E99"/>
    <w:rsid w:val="00B0794D"/>
    <w:rsid w:val="00B10A8A"/>
    <w:rsid w:val="00B26743"/>
    <w:rsid w:val="00B62163"/>
    <w:rsid w:val="00B66775"/>
    <w:rsid w:val="00B71DAA"/>
    <w:rsid w:val="00B77682"/>
    <w:rsid w:val="00B87030"/>
    <w:rsid w:val="00B95E1D"/>
    <w:rsid w:val="00BB6F61"/>
    <w:rsid w:val="00BC6E21"/>
    <w:rsid w:val="00BE4460"/>
    <w:rsid w:val="00BF6D1D"/>
    <w:rsid w:val="00C0086F"/>
    <w:rsid w:val="00C0751B"/>
    <w:rsid w:val="00C13EE7"/>
    <w:rsid w:val="00C1711B"/>
    <w:rsid w:val="00C25BEE"/>
    <w:rsid w:val="00C45A23"/>
    <w:rsid w:val="00C66090"/>
    <w:rsid w:val="00C74993"/>
    <w:rsid w:val="00C93B68"/>
    <w:rsid w:val="00C977C2"/>
    <w:rsid w:val="00CB74F8"/>
    <w:rsid w:val="00CE64F0"/>
    <w:rsid w:val="00CE7184"/>
    <w:rsid w:val="00CF2856"/>
    <w:rsid w:val="00CF2F81"/>
    <w:rsid w:val="00D04CB3"/>
    <w:rsid w:val="00D11F39"/>
    <w:rsid w:val="00D24279"/>
    <w:rsid w:val="00D43DCA"/>
    <w:rsid w:val="00D4448C"/>
    <w:rsid w:val="00D51AAD"/>
    <w:rsid w:val="00D73438"/>
    <w:rsid w:val="00D8622E"/>
    <w:rsid w:val="00D86D7D"/>
    <w:rsid w:val="00D91262"/>
    <w:rsid w:val="00D93492"/>
    <w:rsid w:val="00D97E41"/>
    <w:rsid w:val="00DB42DA"/>
    <w:rsid w:val="00DB6A3C"/>
    <w:rsid w:val="00DC1EC4"/>
    <w:rsid w:val="00DE2BF3"/>
    <w:rsid w:val="00DF0A9B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D6867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80073"/>
    <w:rsid w:val="00F84BE6"/>
    <w:rsid w:val="00F93063"/>
    <w:rsid w:val="00FA0F6F"/>
    <w:rsid w:val="00FB1645"/>
    <w:rsid w:val="00FB24BC"/>
    <w:rsid w:val="00FB310F"/>
    <w:rsid w:val="00FD56C0"/>
    <w:rsid w:val="00FE42CC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2018-01-22T11:15:00Z</cp:lastPrinted>
  <dcterms:created xsi:type="dcterms:W3CDTF">2018-01-30T08:49:00Z</dcterms:created>
  <dcterms:modified xsi:type="dcterms:W3CDTF">2018-01-30T08:49:00Z</dcterms:modified>
</cp:coreProperties>
</file>