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464FC1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73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464FC1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29</w:t>
      </w:r>
      <w:r w:rsidR="00EC0E30">
        <w:rPr>
          <w:rFonts w:ascii="Bookman Old Style" w:eastAsia="Times New Roman" w:hAnsi="Bookman Old Style" w:cs="Bookman Old Style"/>
          <w:b/>
          <w:lang w:eastAsia="ar-SA"/>
        </w:rPr>
        <w:t xml:space="preserve"> grudnia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61 do umowy nr 5/5/ZAZ/2000 z dnia 29.06.2001 roku zawartej pomiędzy Powiatem Starachowickim a Województwem Świętokrzyskim </w:t>
      </w:r>
      <w:r>
        <w:rPr>
          <w:rFonts w:ascii="Bookman Old Style" w:hAnsi="Bookman Old Style"/>
          <w:i/>
          <w:sz w:val="16"/>
        </w:rPr>
        <w:t xml:space="preserve">(w sprawie preliminarza Kosztów Działania Powiatowego Zakładu Aktywności Zawodowej w Stykowie na 2017 rok) </w:t>
      </w:r>
      <w:r>
        <w:rPr>
          <w:rFonts w:ascii="Bookman Old Style" w:hAnsi="Bookman Old Style"/>
          <w:b/>
          <w:i/>
        </w:rPr>
        <w:t>– ref. Justyna Witkowska</w:t>
      </w: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1 do umowy nr 1/2017/ZAZ z dnia 16.01.2017 roku zawartej pomiędzy Województwem Świętokrzyskim a Powiatem Starachowickim </w:t>
      </w:r>
      <w:r>
        <w:rPr>
          <w:rFonts w:ascii="Bookman Old Style" w:hAnsi="Bookman Old Style"/>
          <w:i/>
          <w:sz w:val="16"/>
        </w:rPr>
        <w:t>(dot. podziału środków Samorządu Województwa Świętokrzyskiego przyznanych na działalność PZAZ)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– ref. Justyna Witkowska</w:t>
      </w: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projektu aneksu nr 1 </w:t>
      </w:r>
      <w:r>
        <w:rPr>
          <w:rFonts w:ascii="Bookman Old Style" w:hAnsi="Bookman Old Style"/>
        </w:rPr>
        <w:br/>
        <w:t xml:space="preserve">do umowy nr 00110-65151-UM1300049/16 z dnia 31.05.2016 zawartej pomiędzy Powiatem Starachowickim a Samorządem Województwa Świętokrzyskiego w sprawie realizacji inwestycji pn.: „Przebudowa drogi powiatowej nr 0565 T Tychów Nowy - Ostrożanka” </w:t>
      </w:r>
      <w:r>
        <w:rPr>
          <w:rFonts w:ascii="Bookman Old Style" w:hAnsi="Bookman Old Style"/>
          <w:b/>
          <w:i/>
        </w:rPr>
        <w:t>– ref. Leszek Śmigas</w:t>
      </w:r>
      <w:r>
        <w:rPr>
          <w:rFonts w:ascii="Bookman Old Style" w:hAnsi="Bookman Old Style"/>
        </w:rPr>
        <w:t xml:space="preserve"> </w:t>
      </w: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1 do umowy nr 211/ZDP/2017 z dnia 20.06.2017 roku zawartej pomiędzy Powiatem Starachowickim a Gminą Brody w sprawie wspólnej realizacji i finansowania zadania pn.: „Przebudowa mostu na rzece Kamiennej w ciągu drogi powiatowej nr 0613T Starachowice – Adamów – Styków – Jabłonna – Dąbrowa – Pawłów w m. Styków” – roboty drogowe </w:t>
      </w:r>
      <w:r>
        <w:rPr>
          <w:rFonts w:ascii="Bookman Old Style" w:hAnsi="Bookman Old Style"/>
          <w:b/>
          <w:i/>
        </w:rPr>
        <w:t>– ref. Leszek Śmigas</w:t>
      </w:r>
      <w:r>
        <w:rPr>
          <w:rFonts w:ascii="Bookman Old Style" w:hAnsi="Bookman Old Style"/>
        </w:rPr>
        <w:t xml:space="preserve"> </w:t>
      </w: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„PAPIRUS” Przedsiębiorstwo </w:t>
      </w:r>
      <w:proofErr w:type="spellStart"/>
      <w:r>
        <w:rPr>
          <w:rFonts w:ascii="Bookman Old Style" w:hAnsi="Bookman Old Style"/>
        </w:rPr>
        <w:t>Produkcyjno</w:t>
      </w:r>
      <w:proofErr w:type="spellEnd"/>
      <w:r>
        <w:rPr>
          <w:rFonts w:ascii="Bookman Old Style" w:hAnsi="Bookman Old Style"/>
        </w:rPr>
        <w:t xml:space="preserve"> – Handlowo – Usługowe Wojciech Janusz w sprawie wykonania zadania </w:t>
      </w:r>
      <w:r>
        <w:rPr>
          <w:rFonts w:ascii="Bookman Old Style" w:hAnsi="Bookman Old Style"/>
        </w:rPr>
        <w:br/>
        <w:t xml:space="preserve">pn.: „Dostawa materiałów biurowych dla potrzeb Starostwa Powiatowego </w:t>
      </w:r>
      <w:r>
        <w:rPr>
          <w:rFonts w:ascii="Bookman Old Style" w:hAnsi="Bookman Old Style"/>
        </w:rPr>
        <w:br/>
        <w:t xml:space="preserve">w Starachowicach” </w:t>
      </w:r>
      <w:r>
        <w:rPr>
          <w:rFonts w:ascii="Bookman Old Style" w:hAnsi="Bookman Old Style"/>
          <w:b/>
          <w:i/>
        </w:rPr>
        <w:t>– ref. Marta Ewa Figarska</w:t>
      </w: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aneksu nr 01 do </w:t>
      </w:r>
      <w:r>
        <w:rPr>
          <w:rFonts w:ascii="Bookman Old Style" w:hAnsi="Bookman Old Style"/>
        </w:rPr>
        <w:br/>
        <w:t xml:space="preserve">PRE – UMOWY Nr RPSW.07.04.00-26-0027/16 z dnia 29.05.2017 roku zawartej pomiędzy Powiatem Starachowickim a Województwem Świętokrzyskim w sprawie realizacji projektu pn.: „Rozwój edukacji zawodowej Powiatu Starachowickiego” </w:t>
      </w:r>
      <w:r>
        <w:rPr>
          <w:rFonts w:ascii="Bookman Old Style" w:hAnsi="Bookman Old Style"/>
          <w:b/>
          <w:i/>
        </w:rPr>
        <w:t xml:space="preserve">– ref. Sebastian Szwajnoch </w:t>
      </w: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Podjęcie uchwały Zarządu Powiatu</w:t>
      </w:r>
      <w:r>
        <w:rPr>
          <w:rFonts w:ascii="Bookman Old Style" w:eastAsia="Times New Roman" w:hAnsi="Bookman Old Style"/>
          <w:lang w:eastAsia="pl-PL"/>
        </w:rPr>
        <w:t xml:space="preserve">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 xml:space="preserve">– ref. Skarbnik Powiatu </w:t>
      </w: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zmiany uchwały nr 35/2017 Zarządu Powiatu w Starachowicach z dnia 28.02.2017 r. dotyczącej planu rzeczowego wykorzystania środków gromadzonych z opłat i kar za korzystanie ze środowiska w 2017 r. zmienionej uchwałą nr 51/2017 z dnia 04.04.2017 r., uchwałą nr 96/2017 z dnia 25.07.2017 r., uchwałą </w:t>
      </w:r>
      <w:r>
        <w:rPr>
          <w:rFonts w:ascii="Bookman Old Style" w:hAnsi="Bookman Old Style"/>
        </w:rPr>
        <w:br/>
        <w:t xml:space="preserve">nr 165/2017 z dnia 21.11.2017 r. i uchwałą nr 178/2017 z dnia </w:t>
      </w:r>
      <w:r>
        <w:rPr>
          <w:rFonts w:ascii="Bookman Old Style" w:hAnsi="Bookman Old Style"/>
        </w:rPr>
        <w:br/>
        <w:t xml:space="preserve">19.12.2017 r. </w:t>
      </w:r>
      <w:r>
        <w:rPr>
          <w:rFonts w:ascii="Bookman Old Style" w:hAnsi="Bookman Old Style"/>
          <w:b/>
          <w:i/>
        </w:rPr>
        <w:t>– ref. Wiesława Wojciechowska</w:t>
      </w:r>
      <w:r>
        <w:rPr>
          <w:rFonts w:ascii="Bookman Old Style" w:hAnsi="Bookman Old Style"/>
        </w:rPr>
        <w:t xml:space="preserve"> </w:t>
      </w:r>
    </w:p>
    <w:p w:rsidR="00B87D51" w:rsidRDefault="00B87D51" w:rsidP="00B87D51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57" w:rsidRDefault="001C7857">
      <w:pPr>
        <w:spacing w:after="0" w:line="240" w:lineRule="auto"/>
      </w:pPr>
      <w:r>
        <w:separator/>
      </w:r>
    </w:p>
  </w:endnote>
  <w:endnote w:type="continuationSeparator" w:id="0">
    <w:p w:rsidR="001C7857" w:rsidRDefault="001C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57" w:rsidRDefault="001C78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7857" w:rsidRDefault="001C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26BCA"/>
    <w:rsid w:val="000344A3"/>
    <w:rsid w:val="000367C0"/>
    <w:rsid w:val="0006011A"/>
    <w:rsid w:val="000B1DDE"/>
    <w:rsid w:val="000D4683"/>
    <w:rsid w:val="000E6FC3"/>
    <w:rsid w:val="00116F10"/>
    <w:rsid w:val="00120DEE"/>
    <w:rsid w:val="00133F51"/>
    <w:rsid w:val="001405F9"/>
    <w:rsid w:val="001406FD"/>
    <w:rsid w:val="00155F9A"/>
    <w:rsid w:val="00172417"/>
    <w:rsid w:val="00174561"/>
    <w:rsid w:val="00192D02"/>
    <w:rsid w:val="0019574D"/>
    <w:rsid w:val="001C7857"/>
    <w:rsid w:val="001D198E"/>
    <w:rsid w:val="001D37AD"/>
    <w:rsid w:val="001D39DC"/>
    <w:rsid w:val="001F23A4"/>
    <w:rsid w:val="00224B4A"/>
    <w:rsid w:val="00237AFF"/>
    <w:rsid w:val="00250497"/>
    <w:rsid w:val="0025212C"/>
    <w:rsid w:val="00257D0F"/>
    <w:rsid w:val="002603F6"/>
    <w:rsid w:val="00263D65"/>
    <w:rsid w:val="00283A84"/>
    <w:rsid w:val="00293778"/>
    <w:rsid w:val="002C2DDB"/>
    <w:rsid w:val="002D49FE"/>
    <w:rsid w:val="002E124F"/>
    <w:rsid w:val="002E6C9F"/>
    <w:rsid w:val="00322BF0"/>
    <w:rsid w:val="003235C7"/>
    <w:rsid w:val="0033120B"/>
    <w:rsid w:val="0035068F"/>
    <w:rsid w:val="0036528A"/>
    <w:rsid w:val="003B2510"/>
    <w:rsid w:val="003D651F"/>
    <w:rsid w:val="003D6764"/>
    <w:rsid w:val="003D6AA1"/>
    <w:rsid w:val="003E661E"/>
    <w:rsid w:val="00407FFA"/>
    <w:rsid w:val="0041034E"/>
    <w:rsid w:val="00411BC6"/>
    <w:rsid w:val="00431AFF"/>
    <w:rsid w:val="00435C6F"/>
    <w:rsid w:val="004461C0"/>
    <w:rsid w:val="004515FD"/>
    <w:rsid w:val="00464FC1"/>
    <w:rsid w:val="0046564A"/>
    <w:rsid w:val="004A3A86"/>
    <w:rsid w:val="004A3D0F"/>
    <w:rsid w:val="004B1641"/>
    <w:rsid w:val="004B4C0A"/>
    <w:rsid w:val="00514757"/>
    <w:rsid w:val="00530EF9"/>
    <w:rsid w:val="00537C96"/>
    <w:rsid w:val="00541EF4"/>
    <w:rsid w:val="00550CE5"/>
    <w:rsid w:val="0056692D"/>
    <w:rsid w:val="00570800"/>
    <w:rsid w:val="0058232F"/>
    <w:rsid w:val="0058277C"/>
    <w:rsid w:val="00593534"/>
    <w:rsid w:val="00593BF5"/>
    <w:rsid w:val="005B1C33"/>
    <w:rsid w:val="005C1356"/>
    <w:rsid w:val="005D7252"/>
    <w:rsid w:val="0062589A"/>
    <w:rsid w:val="00631564"/>
    <w:rsid w:val="00635ACF"/>
    <w:rsid w:val="006614E4"/>
    <w:rsid w:val="0066261F"/>
    <w:rsid w:val="006779C7"/>
    <w:rsid w:val="00680782"/>
    <w:rsid w:val="006835A0"/>
    <w:rsid w:val="00685977"/>
    <w:rsid w:val="006A0BE7"/>
    <w:rsid w:val="006A1DA1"/>
    <w:rsid w:val="007201CD"/>
    <w:rsid w:val="00727142"/>
    <w:rsid w:val="00727DBC"/>
    <w:rsid w:val="0074245D"/>
    <w:rsid w:val="00743114"/>
    <w:rsid w:val="00745D57"/>
    <w:rsid w:val="00751EB3"/>
    <w:rsid w:val="0076705D"/>
    <w:rsid w:val="007A2F11"/>
    <w:rsid w:val="007C259E"/>
    <w:rsid w:val="007D5D34"/>
    <w:rsid w:val="007E436F"/>
    <w:rsid w:val="008209E0"/>
    <w:rsid w:val="00827D6B"/>
    <w:rsid w:val="008427B7"/>
    <w:rsid w:val="00880879"/>
    <w:rsid w:val="0088219D"/>
    <w:rsid w:val="0089386C"/>
    <w:rsid w:val="008962D1"/>
    <w:rsid w:val="008F6A4C"/>
    <w:rsid w:val="00905028"/>
    <w:rsid w:val="0090733C"/>
    <w:rsid w:val="009208EA"/>
    <w:rsid w:val="00927112"/>
    <w:rsid w:val="0093538F"/>
    <w:rsid w:val="00937F31"/>
    <w:rsid w:val="00960707"/>
    <w:rsid w:val="009640DD"/>
    <w:rsid w:val="009C0D2D"/>
    <w:rsid w:val="009C3CE7"/>
    <w:rsid w:val="009E07B4"/>
    <w:rsid w:val="009E1796"/>
    <w:rsid w:val="009E1984"/>
    <w:rsid w:val="009F0815"/>
    <w:rsid w:val="00A24B0B"/>
    <w:rsid w:val="00A3676F"/>
    <w:rsid w:val="00A53939"/>
    <w:rsid w:val="00A62F99"/>
    <w:rsid w:val="00A71E45"/>
    <w:rsid w:val="00A86FCF"/>
    <w:rsid w:val="00A92E97"/>
    <w:rsid w:val="00AA2D5B"/>
    <w:rsid w:val="00AA6986"/>
    <w:rsid w:val="00AA7EDD"/>
    <w:rsid w:val="00AB2FF6"/>
    <w:rsid w:val="00AB5F30"/>
    <w:rsid w:val="00B0794D"/>
    <w:rsid w:val="00B10A8A"/>
    <w:rsid w:val="00B62163"/>
    <w:rsid w:val="00B71DAA"/>
    <w:rsid w:val="00B77682"/>
    <w:rsid w:val="00B87D51"/>
    <w:rsid w:val="00B95E1D"/>
    <w:rsid w:val="00BB6F61"/>
    <w:rsid w:val="00BC6E21"/>
    <w:rsid w:val="00BE4460"/>
    <w:rsid w:val="00BF6D1D"/>
    <w:rsid w:val="00C0086F"/>
    <w:rsid w:val="00C1711B"/>
    <w:rsid w:val="00C26911"/>
    <w:rsid w:val="00C45A23"/>
    <w:rsid w:val="00C463C5"/>
    <w:rsid w:val="00C74993"/>
    <w:rsid w:val="00C93B68"/>
    <w:rsid w:val="00C972AE"/>
    <w:rsid w:val="00CE64F0"/>
    <w:rsid w:val="00CF2F81"/>
    <w:rsid w:val="00CF7CCE"/>
    <w:rsid w:val="00D04CB3"/>
    <w:rsid w:val="00D24279"/>
    <w:rsid w:val="00D43DCA"/>
    <w:rsid w:val="00D4448C"/>
    <w:rsid w:val="00D51AAD"/>
    <w:rsid w:val="00D57735"/>
    <w:rsid w:val="00D61EE6"/>
    <w:rsid w:val="00D73438"/>
    <w:rsid w:val="00D8622E"/>
    <w:rsid w:val="00D86D7D"/>
    <w:rsid w:val="00D91262"/>
    <w:rsid w:val="00D97E41"/>
    <w:rsid w:val="00DB42DA"/>
    <w:rsid w:val="00DB6A3C"/>
    <w:rsid w:val="00DE2BF3"/>
    <w:rsid w:val="00DE77C1"/>
    <w:rsid w:val="00E01641"/>
    <w:rsid w:val="00E1008B"/>
    <w:rsid w:val="00E10F06"/>
    <w:rsid w:val="00E23B1D"/>
    <w:rsid w:val="00E314C1"/>
    <w:rsid w:val="00E41081"/>
    <w:rsid w:val="00E4279D"/>
    <w:rsid w:val="00E53E3F"/>
    <w:rsid w:val="00E54522"/>
    <w:rsid w:val="00E55E6A"/>
    <w:rsid w:val="00E6050B"/>
    <w:rsid w:val="00E62EA1"/>
    <w:rsid w:val="00E73972"/>
    <w:rsid w:val="00E9220D"/>
    <w:rsid w:val="00EC0E30"/>
    <w:rsid w:val="00EE2D42"/>
    <w:rsid w:val="00F270FD"/>
    <w:rsid w:val="00F31A95"/>
    <w:rsid w:val="00F37469"/>
    <w:rsid w:val="00F41388"/>
    <w:rsid w:val="00F44AA2"/>
    <w:rsid w:val="00F519E9"/>
    <w:rsid w:val="00F80A3B"/>
    <w:rsid w:val="00F84BE6"/>
    <w:rsid w:val="00FA0F6F"/>
    <w:rsid w:val="00FB0BCA"/>
    <w:rsid w:val="00FB1645"/>
    <w:rsid w:val="00FB24BC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2017-12-29T06:46:00Z</cp:lastPrinted>
  <dcterms:created xsi:type="dcterms:W3CDTF">2018-01-11T09:53:00Z</dcterms:created>
  <dcterms:modified xsi:type="dcterms:W3CDTF">2018-01-11T09:53:00Z</dcterms:modified>
</cp:coreProperties>
</file>