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4A" w:rsidRDefault="00293778" w:rsidP="007C259E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bookmarkStart w:id="0" w:name="_GoBack"/>
      <w:bookmarkEnd w:id="0"/>
      <w:r>
        <w:rPr>
          <w:rFonts w:ascii="Bookman Old Style" w:eastAsia="Times New Roman" w:hAnsi="Bookman Old Style" w:cs="Bookman Old Style"/>
          <w:b/>
          <w:lang w:eastAsia="ar-SA"/>
        </w:rPr>
        <w:t>Porządek do protokołu 70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>/2017</w:t>
      </w:r>
    </w:p>
    <w:p w:rsidR="00224B4A" w:rsidRDefault="00AA7EDD">
      <w:pPr>
        <w:spacing w:after="0" w:line="240" w:lineRule="auto"/>
        <w:ind w:left="2124" w:firstLine="708"/>
      </w:pPr>
      <w:r>
        <w:rPr>
          <w:rFonts w:ascii="Bookman Old Style" w:eastAsia="Times New Roman" w:hAnsi="Bookman Old Style" w:cs="Bookman Old Style"/>
          <w:b/>
          <w:lang w:eastAsia="ar-SA"/>
        </w:rPr>
        <w:t>z posiedzenia Zarządu Powiatu</w:t>
      </w:r>
    </w:p>
    <w:p w:rsidR="00224B4A" w:rsidRDefault="00C93B68" w:rsidP="00C93B68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lang w:eastAsia="ar-SA"/>
        </w:rPr>
      </w:pPr>
      <w:r>
        <w:rPr>
          <w:rFonts w:ascii="Bookman Old Style" w:eastAsia="Times New Roman" w:hAnsi="Bookman Old Style" w:cs="Bookman Old Style"/>
          <w:b/>
          <w:lang w:eastAsia="ar-SA"/>
        </w:rPr>
        <w:t>w dniu 14</w:t>
      </w:r>
      <w:r w:rsidR="00EC0E30">
        <w:rPr>
          <w:rFonts w:ascii="Bookman Old Style" w:eastAsia="Times New Roman" w:hAnsi="Bookman Old Style" w:cs="Bookman Old Style"/>
          <w:b/>
          <w:lang w:eastAsia="ar-SA"/>
        </w:rPr>
        <w:t xml:space="preserve"> grudnia</w:t>
      </w:r>
      <w:r w:rsidR="00AA7EDD">
        <w:rPr>
          <w:rFonts w:ascii="Bookman Old Style" w:eastAsia="Times New Roman" w:hAnsi="Bookman Old Style" w:cs="Bookman Old Style"/>
          <w:b/>
          <w:lang w:eastAsia="ar-SA"/>
        </w:rPr>
        <w:t xml:space="preserve"> 2017 r.</w:t>
      </w: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224B4A" w:rsidRDefault="00224B4A">
      <w:pPr>
        <w:spacing w:after="0" w:line="240" w:lineRule="auto"/>
        <w:rPr>
          <w:rFonts w:ascii="Bookman Old Style" w:eastAsia="Times New Roman" w:hAnsi="Bookman Old Style" w:cs="Bookman Old Style"/>
          <w:b/>
          <w:lang w:eastAsia="ar-SA"/>
        </w:rPr>
      </w:pPr>
    </w:p>
    <w:p w:rsidR="00974D82" w:rsidRDefault="00974D82" w:rsidP="00974D82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zmian budżecie Powiatu Starachowickiego na 2017 rok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974D82" w:rsidRDefault="00974D82" w:rsidP="00974D82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Projekt uchwały Rady Powiatu w sprawie zmiany Wieloletniej Prognozy Finansowej Powiatu na lata 2017 – 2028 </w:t>
      </w:r>
      <w:r>
        <w:rPr>
          <w:rFonts w:ascii="Bookman Old Style" w:hAnsi="Bookman Old Style"/>
          <w:b/>
          <w:i/>
        </w:rPr>
        <w:t>– ref. Skarbnik Powiatu</w:t>
      </w:r>
      <w:r>
        <w:rPr>
          <w:rFonts w:ascii="Bookman Old Style" w:hAnsi="Bookman Old Style"/>
        </w:rPr>
        <w:t xml:space="preserve"> </w:t>
      </w:r>
    </w:p>
    <w:p w:rsidR="00974D82" w:rsidRDefault="00974D82" w:rsidP="00974D82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Autopoprawka do projektu budżetu Powiatu Starachowickiego na 2018 rok </w:t>
      </w:r>
      <w:r>
        <w:rPr>
          <w:rFonts w:ascii="Bookman Old Style" w:hAnsi="Bookman Old Style"/>
          <w:color w:val="000000"/>
        </w:rPr>
        <w:br/>
        <w:t xml:space="preserve">i do projektu Wieloletniej Prognozy Finansowej Powiatu na lata 2018 – 2028 </w:t>
      </w:r>
      <w:r>
        <w:rPr>
          <w:rFonts w:ascii="Bookman Old Style" w:hAnsi="Bookman Old Style"/>
          <w:color w:val="000000"/>
        </w:rPr>
        <w:br/>
      </w:r>
      <w:r>
        <w:rPr>
          <w:rFonts w:ascii="Bookman Old Style" w:hAnsi="Bookman Old Style"/>
          <w:b/>
          <w:i/>
          <w:color w:val="000000"/>
        </w:rPr>
        <w:t xml:space="preserve">– ref. Skarbnik Powiatu </w:t>
      </w:r>
    </w:p>
    <w:p w:rsidR="00974D82" w:rsidRDefault="00974D82" w:rsidP="00974D82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pomiędzy Powiatem Starachowickim a firmą Agencja Wydawnicza PAJ – Press </w:t>
      </w:r>
      <w:r>
        <w:rPr>
          <w:rFonts w:ascii="Bookman Old Style" w:hAnsi="Bookman Old Style"/>
        </w:rPr>
        <w:br/>
        <w:t xml:space="preserve">w sprawie aktualizacji i dodruku informatora powiatowego pt.: „Powiat Starachowicki – Kopalnia Świętokrzyskich Skarbów” </w:t>
      </w:r>
      <w:r>
        <w:rPr>
          <w:rFonts w:ascii="Bookman Old Style" w:hAnsi="Bookman Old Style"/>
          <w:b/>
          <w:i/>
        </w:rPr>
        <w:t>– ref. Wicestarosta</w:t>
      </w:r>
      <w:r>
        <w:rPr>
          <w:rFonts w:ascii="Bookman Old Style" w:hAnsi="Bookman Old Style"/>
        </w:rPr>
        <w:t xml:space="preserve"> </w:t>
      </w:r>
    </w:p>
    <w:p w:rsidR="00974D82" w:rsidRDefault="00974D82" w:rsidP="00974D82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Decyzja Zarządu Powiatu w sprawie akceptacji treści umowy o powierzenie realizacji zadania publicznego pomiędzy Powiatem Starachowickim </w:t>
      </w:r>
      <w:r>
        <w:rPr>
          <w:rFonts w:ascii="Bookman Old Style" w:hAnsi="Bookman Old Style"/>
        </w:rPr>
        <w:br/>
        <w:t xml:space="preserve">a Stowarzyszeniem Lokalnej Grupy Działania Powiatu Opatowskiego </w:t>
      </w:r>
      <w:r>
        <w:rPr>
          <w:rFonts w:ascii="Bookman Old Style" w:hAnsi="Bookman Old Style"/>
        </w:rPr>
        <w:br/>
        <w:t xml:space="preserve">w sprawie zorganizowania dwóch punktów nieodpłatnej pomocy prawnej zgodnie z ustawą z dn. 5 sierpnia 2015 r. o nieodpłatnej pomocy prawnej oraz edukacji prawnej </w:t>
      </w:r>
      <w:r>
        <w:rPr>
          <w:rFonts w:ascii="Bookman Old Style" w:hAnsi="Bookman Old Style"/>
          <w:b/>
          <w:i/>
        </w:rPr>
        <w:t>– ref. Monika Ciosek</w:t>
      </w:r>
      <w:r>
        <w:rPr>
          <w:rFonts w:ascii="Bookman Old Style" w:hAnsi="Bookman Old Style"/>
        </w:rPr>
        <w:t xml:space="preserve"> </w:t>
      </w:r>
    </w:p>
    <w:p w:rsidR="00974D82" w:rsidRDefault="00974D82" w:rsidP="00974D82">
      <w:pPr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Sprawy różne</w:t>
      </w:r>
    </w:p>
    <w:p w:rsidR="00293778" w:rsidRDefault="00293778" w:rsidP="00293778">
      <w:pPr>
        <w:spacing w:after="0" w:line="240" w:lineRule="auto"/>
        <w:ind w:left="720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</w:rPr>
      </w:pPr>
    </w:p>
    <w:p w:rsidR="007201CD" w:rsidRPr="009F0815" w:rsidRDefault="007201CD" w:rsidP="007201CD">
      <w:pPr>
        <w:spacing w:after="0" w:line="240" w:lineRule="auto"/>
        <w:jc w:val="both"/>
        <w:rPr>
          <w:rFonts w:ascii="Bookman Old Style" w:hAnsi="Bookman Old Style"/>
          <w:b/>
          <w:color w:val="FF0000"/>
        </w:rPr>
      </w:pPr>
    </w:p>
    <w:sectPr w:rsidR="007201CD" w:rsidRPr="009F081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59" w:rsidRDefault="00537159">
      <w:pPr>
        <w:spacing w:after="0" w:line="240" w:lineRule="auto"/>
      </w:pPr>
      <w:r>
        <w:separator/>
      </w:r>
    </w:p>
  </w:endnote>
  <w:endnote w:type="continuationSeparator" w:id="0">
    <w:p w:rsidR="00537159" w:rsidRDefault="0053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59" w:rsidRDefault="005371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7159" w:rsidRDefault="0053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55CE"/>
    <w:multiLevelType w:val="hybridMultilevel"/>
    <w:tmpl w:val="171E1C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5936AF"/>
    <w:multiLevelType w:val="hybridMultilevel"/>
    <w:tmpl w:val="07A6A868"/>
    <w:lvl w:ilvl="0" w:tplc="7F82254A">
      <w:start w:val="1"/>
      <w:numFmt w:val="decimal"/>
      <w:lvlText w:val="%1."/>
      <w:lvlJc w:val="left"/>
      <w:pPr>
        <w:ind w:left="1211" w:hanging="360"/>
      </w:pPr>
      <w:rPr>
        <w:rFonts w:eastAsia="Times New Roman" w:cs="Bookman Old Style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E21F08"/>
    <w:multiLevelType w:val="multilevel"/>
    <w:tmpl w:val="6D5AA43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B06C80"/>
    <w:multiLevelType w:val="multilevel"/>
    <w:tmpl w:val="BD60B1A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6094D"/>
    <w:multiLevelType w:val="hybridMultilevel"/>
    <w:tmpl w:val="19DECEDA"/>
    <w:lvl w:ilvl="0" w:tplc="000641B0">
      <w:start w:val="1"/>
      <w:numFmt w:val="lowerLetter"/>
      <w:lvlText w:val="%1)"/>
      <w:lvlJc w:val="left"/>
      <w:pPr>
        <w:ind w:left="135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47379D7"/>
    <w:multiLevelType w:val="hybridMultilevel"/>
    <w:tmpl w:val="08E476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6F3BE5"/>
    <w:multiLevelType w:val="hybridMultilevel"/>
    <w:tmpl w:val="24B2351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E41F6A"/>
    <w:multiLevelType w:val="hybridMultilevel"/>
    <w:tmpl w:val="B3A42F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4B4A"/>
    <w:rsid w:val="00022A18"/>
    <w:rsid w:val="00026BCA"/>
    <w:rsid w:val="000344A3"/>
    <w:rsid w:val="000367C0"/>
    <w:rsid w:val="000B1DDE"/>
    <w:rsid w:val="000D4683"/>
    <w:rsid w:val="000E6FC3"/>
    <w:rsid w:val="00116F10"/>
    <w:rsid w:val="00120DEE"/>
    <w:rsid w:val="001406FD"/>
    <w:rsid w:val="00155F9A"/>
    <w:rsid w:val="00172417"/>
    <w:rsid w:val="00174561"/>
    <w:rsid w:val="00192D02"/>
    <w:rsid w:val="001D198E"/>
    <w:rsid w:val="001D37AD"/>
    <w:rsid w:val="001D39DC"/>
    <w:rsid w:val="001F23A4"/>
    <w:rsid w:val="00224B4A"/>
    <w:rsid w:val="00237AFF"/>
    <w:rsid w:val="0025212C"/>
    <w:rsid w:val="00257D0F"/>
    <w:rsid w:val="00283A84"/>
    <w:rsid w:val="00293778"/>
    <w:rsid w:val="002C2DDB"/>
    <w:rsid w:val="002D49FE"/>
    <w:rsid w:val="002E124F"/>
    <w:rsid w:val="002E6C9F"/>
    <w:rsid w:val="003235C7"/>
    <w:rsid w:val="0033120B"/>
    <w:rsid w:val="0035068F"/>
    <w:rsid w:val="0036528A"/>
    <w:rsid w:val="003B2510"/>
    <w:rsid w:val="003D651F"/>
    <w:rsid w:val="003D6764"/>
    <w:rsid w:val="003D6AA1"/>
    <w:rsid w:val="003E661E"/>
    <w:rsid w:val="00407FFA"/>
    <w:rsid w:val="00411BC6"/>
    <w:rsid w:val="00431AFF"/>
    <w:rsid w:val="00435C6F"/>
    <w:rsid w:val="004515FD"/>
    <w:rsid w:val="0046564A"/>
    <w:rsid w:val="004A3A86"/>
    <w:rsid w:val="004A3D0F"/>
    <w:rsid w:val="004B1641"/>
    <w:rsid w:val="004B4C0A"/>
    <w:rsid w:val="004D6855"/>
    <w:rsid w:val="00537159"/>
    <w:rsid w:val="00537C96"/>
    <w:rsid w:val="00541EF4"/>
    <w:rsid w:val="00550CE5"/>
    <w:rsid w:val="00570800"/>
    <w:rsid w:val="0058232F"/>
    <w:rsid w:val="0058277C"/>
    <w:rsid w:val="00593BF5"/>
    <w:rsid w:val="005B1C33"/>
    <w:rsid w:val="005C1356"/>
    <w:rsid w:val="005D7252"/>
    <w:rsid w:val="00631564"/>
    <w:rsid w:val="00635ACF"/>
    <w:rsid w:val="006614E4"/>
    <w:rsid w:val="0066261F"/>
    <w:rsid w:val="006779C7"/>
    <w:rsid w:val="00680782"/>
    <w:rsid w:val="006835A0"/>
    <w:rsid w:val="006A0BE7"/>
    <w:rsid w:val="007201CD"/>
    <w:rsid w:val="00727142"/>
    <w:rsid w:val="00727DBC"/>
    <w:rsid w:val="0074245D"/>
    <w:rsid w:val="00743114"/>
    <w:rsid w:val="00745D57"/>
    <w:rsid w:val="00751EB3"/>
    <w:rsid w:val="0076705D"/>
    <w:rsid w:val="007A2F11"/>
    <w:rsid w:val="007C259E"/>
    <w:rsid w:val="007D5D34"/>
    <w:rsid w:val="007E436F"/>
    <w:rsid w:val="00827D6B"/>
    <w:rsid w:val="008427B7"/>
    <w:rsid w:val="00880879"/>
    <w:rsid w:val="0088219D"/>
    <w:rsid w:val="008962D1"/>
    <w:rsid w:val="008F6A4C"/>
    <w:rsid w:val="00905028"/>
    <w:rsid w:val="0090733C"/>
    <w:rsid w:val="009208EA"/>
    <w:rsid w:val="00927112"/>
    <w:rsid w:val="0093538F"/>
    <w:rsid w:val="00937F31"/>
    <w:rsid w:val="00960707"/>
    <w:rsid w:val="009640DD"/>
    <w:rsid w:val="00974D82"/>
    <w:rsid w:val="009C3CE7"/>
    <w:rsid w:val="009E07B4"/>
    <w:rsid w:val="009E1796"/>
    <w:rsid w:val="009E1984"/>
    <w:rsid w:val="009F0815"/>
    <w:rsid w:val="00A3676F"/>
    <w:rsid w:val="00A53939"/>
    <w:rsid w:val="00A62F99"/>
    <w:rsid w:val="00A71E45"/>
    <w:rsid w:val="00AA2D5B"/>
    <w:rsid w:val="00AA6986"/>
    <w:rsid w:val="00AA7EDD"/>
    <w:rsid w:val="00AB2FF6"/>
    <w:rsid w:val="00B0794D"/>
    <w:rsid w:val="00B10A8A"/>
    <w:rsid w:val="00B62163"/>
    <w:rsid w:val="00B71DAA"/>
    <w:rsid w:val="00B77682"/>
    <w:rsid w:val="00B95E1D"/>
    <w:rsid w:val="00BB6F61"/>
    <w:rsid w:val="00BC6E21"/>
    <w:rsid w:val="00BE4460"/>
    <w:rsid w:val="00BF6D1D"/>
    <w:rsid w:val="00C0086F"/>
    <w:rsid w:val="00C45A23"/>
    <w:rsid w:val="00C74993"/>
    <w:rsid w:val="00C93B68"/>
    <w:rsid w:val="00CE64F0"/>
    <w:rsid w:val="00CF2F81"/>
    <w:rsid w:val="00D04CB3"/>
    <w:rsid w:val="00D24279"/>
    <w:rsid w:val="00D43DCA"/>
    <w:rsid w:val="00D4448C"/>
    <w:rsid w:val="00D51AAD"/>
    <w:rsid w:val="00D73438"/>
    <w:rsid w:val="00D8622E"/>
    <w:rsid w:val="00D86D7D"/>
    <w:rsid w:val="00D97E41"/>
    <w:rsid w:val="00DB42DA"/>
    <w:rsid w:val="00DB6A3C"/>
    <w:rsid w:val="00DE2BF3"/>
    <w:rsid w:val="00E01641"/>
    <w:rsid w:val="00E1008B"/>
    <w:rsid w:val="00E10F06"/>
    <w:rsid w:val="00E23B1D"/>
    <w:rsid w:val="00E314C1"/>
    <w:rsid w:val="00E41081"/>
    <w:rsid w:val="00E4279D"/>
    <w:rsid w:val="00E53E3F"/>
    <w:rsid w:val="00E54522"/>
    <w:rsid w:val="00E55E6A"/>
    <w:rsid w:val="00E6050B"/>
    <w:rsid w:val="00E62EA1"/>
    <w:rsid w:val="00E73972"/>
    <w:rsid w:val="00E9220D"/>
    <w:rsid w:val="00EC0E30"/>
    <w:rsid w:val="00EE2D42"/>
    <w:rsid w:val="00F270FD"/>
    <w:rsid w:val="00F31A95"/>
    <w:rsid w:val="00F37469"/>
    <w:rsid w:val="00F41388"/>
    <w:rsid w:val="00F44AA2"/>
    <w:rsid w:val="00F84BE6"/>
    <w:rsid w:val="00FA0F6F"/>
    <w:rsid w:val="00FB1645"/>
    <w:rsid w:val="00FB24BC"/>
    <w:rsid w:val="00FE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Starachowice</cp:lastModifiedBy>
  <cp:revision>2</cp:revision>
  <cp:lastPrinted>2017-12-14T14:04:00Z</cp:lastPrinted>
  <dcterms:created xsi:type="dcterms:W3CDTF">2017-12-29T07:24:00Z</dcterms:created>
  <dcterms:modified xsi:type="dcterms:W3CDTF">2017-12-29T07:24:00Z</dcterms:modified>
</cp:coreProperties>
</file>