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4A" w:rsidRDefault="007A2F11" w:rsidP="007C259E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bookmarkStart w:id="0" w:name="_GoBack"/>
      <w:bookmarkEnd w:id="0"/>
      <w:r>
        <w:rPr>
          <w:rFonts w:ascii="Bookman Old Style" w:eastAsia="Times New Roman" w:hAnsi="Bookman Old Style" w:cs="Bookman Old Style"/>
          <w:b/>
          <w:lang w:eastAsia="ar-SA"/>
        </w:rPr>
        <w:t>Porządek do protokołu 69</w:t>
      </w:r>
      <w:r w:rsidR="00AA7EDD">
        <w:rPr>
          <w:rFonts w:ascii="Bookman Old Style" w:eastAsia="Times New Roman" w:hAnsi="Bookman Old Style" w:cs="Bookman Old Style"/>
          <w:b/>
          <w:lang w:eastAsia="ar-SA"/>
        </w:rPr>
        <w:t>/2017</w:t>
      </w:r>
    </w:p>
    <w:p w:rsidR="00224B4A" w:rsidRDefault="00AA7EDD">
      <w:pPr>
        <w:spacing w:after="0" w:line="240" w:lineRule="auto"/>
        <w:ind w:left="2124" w:firstLine="708"/>
      </w:pPr>
      <w:r>
        <w:rPr>
          <w:rFonts w:ascii="Bookman Old Style" w:eastAsia="Times New Roman" w:hAnsi="Bookman Old Style" w:cs="Bookman Old Style"/>
          <w:b/>
          <w:lang w:eastAsia="ar-SA"/>
        </w:rPr>
        <w:t>z posiedzenia Zarządu Powiatu</w:t>
      </w:r>
    </w:p>
    <w:p w:rsidR="00224B4A" w:rsidRDefault="00E6050B" w:rsidP="006779C7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r>
        <w:rPr>
          <w:rFonts w:ascii="Bookman Old Style" w:eastAsia="Times New Roman" w:hAnsi="Bookman Old Style" w:cs="Bookman Old Style"/>
          <w:b/>
          <w:lang w:eastAsia="ar-SA"/>
        </w:rPr>
        <w:t>w dniu 11</w:t>
      </w:r>
      <w:r w:rsidR="00EC0E30">
        <w:rPr>
          <w:rFonts w:ascii="Bookman Old Style" w:eastAsia="Times New Roman" w:hAnsi="Bookman Old Style" w:cs="Bookman Old Style"/>
          <w:b/>
          <w:lang w:eastAsia="ar-SA"/>
        </w:rPr>
        <w:t xml:space="preserve"> grudnia</w:t>
      </w:r>
      <w:r w:rsidR="00AA7EDD">
        <w:rPr>
          <w:rFonts w:ascii="Bookman Old Style" w:eastAsia="Times New Roman" w:hAnsi="Bookman Old Style" w:cs="Bookman Old Style"/>
          <w:b/>
          <w:lang w:eastAsia="ar-SA"/>
        </w:rPr>
        <w:t xml:space="preserve"> 2017 r.</w:t>
      </w:r>
    </w:p>
    <w:p w:rsidR="00224B4A" w:rsidRDefault="00224B4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7201CD" w:rsidRPr="009F0815" w:rsidRDefault="007201CD" w:rsidP="007201CD">
      <w:pPr>
        <w:spacing w:after="0" w:line="240" w:lineRule="auto"/>
        <w:jc w:val="both"/>
        <w:rPr>
          <w:rFonts w:ascii="Bookman Old Style" w:hAnsi="Bookman Old Style"/>
        </w:rPr>
      </w:pPr>
    </w:p>
    <w:p w:rsidR="006827E5" w:rsidRDefault="006827E5" w:rsidP="006827E5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Przyjęcie protokołów z posiedzeń Zarządu Powiatu: </w:t>
      </w:r>
    </w:p>
    <w:p w:rsidR="006827E5" w:rsidRDefault="006827E5" w:rsidP="006827E5">
      <w:pPr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Nr 66/2017 z dnia 28.11.2017 r.,</w:t>
      </w:r>
    </w:p>
    <w:p w:rsidR="006827E5" w:rsidRDefault="006827E5" w:rsidP="006827E5">
      <w:pPr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Nr 67/2017 z dnia 29.11.2017 r.,</w:t>
      </w:r>
    </w:p>
    <w:p w:rsidR="006827E5" w:rsidRDefault="006827E5" w:rsidP="006827E5">
      <w:pPr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Nr 68/2017 z dnia 05.12.2017 r.</w:t>
      </w:r>
    </w:p>
    <w:p w:rsidR="006827E5" w:rsidRDefault="006827E5" w:rsidP="006827E5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Projekt uchwały Rady Powiatu w sprawie zmiany uchwały </w:t>
      </w:r>
      <w:r>
        <w:rPr>
          <w:rFonts w:ascii="Bookman Old Style" w:hAnsi="Bookman Old Style"/>
        </w:rPr>
        <w:br/>
        <w:t xml:space="preserve">nr XXIX/218/2017 Rady Powiatu w Starachowicach z dnia 31 marca 2017 r. w sprawie podziału środków Państwowego Funduszu Rehabilitacji Osób Niepełnosprawnych na poszczególne zadania w 2017 r. zmienionej uchwałą nr XXXIV/259/2017 z dnia 31 sierpnia 2017 r. oraz uchwałą </w:t>
      </w:r>
      <w:r>
        <w:rPr>
          <w:rFonts w:ascii="Bookman Old Style" w:hAnsi="Bookman Old Style"/>
        </w:rPr>
        <w:br/>
        <w:t>nr XXXVIII/286/2017 z dnia 30 listopada 2017 r.</w:t>
      </w:r>
      <w:r>
        <w:rPr>
          <w:rFonts w:ascii="Bookman Old Style" w:hAnsi="Bookman Old Style"/>
          <w:b/>
          <w:i/>
        </w:rPr>
        <w:t xml:space="preserve"> – ref. Wiesław Daszkowski </w:t>
      </w:r>
    </w:p>
    <w:p w:rsidR="006827E5" w:rsidRDefault="006827E5" w:rsidP="006827E5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Projekt uchwały Rady Powiatu w sprawie określenia szczegółowych warunków umorzenia w całości lub części, łącznie z odsetkami, odroczenia terminu płatności, rozłożenia na raty lub odstępowania od ustalenia opłaty za pobyt dziecka w pieczy zastępczej </w:t>
      </w:r>
      <w:r>
        <w:rPr>
          <w:rFonts w:ascii="Bookman Old Style" w:hAnsi="Bookman Old Style"/>
          <w:b/>
          <w:i/>
        </w:rPr>
        <w:t>– ref. Wiesław Daszkowski</w:t>
      </w:r>
      <w:r>
        <w:rPr>
          <w:rFonts w:ascii="Bookman Old Style" w:hAnsi="Bookman Old Style"/>
        </w:rPr>
        <w:t xml:space="preserve"> </w:t>
      </w:r>
    </w:p>
    <w:p w:rsidR="006827E5" w:rsidRDefault="006827E5" w:rsidP="006827E5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Decyzja Zarządu Powiatu w sprawie akceptacji treści aneksu nr 4 do porozumienia nr 1/RZZS/2013 zawartego w dniu 19 czerwca 2013 roku pomiędzy Powiatem Starachowickim a Powiatem Piotrkowskim w sprawie przyjęcia dziecka oraz warunków jego pobytu i wysokości wydatków na jego opiekę i wychowanie </w:t>
      </w:r>
      <w:r>
        <w:rPr>
          <w:rFonts w:ascii="Bookman Old Style" w:hAnsi="Bookman Old Style"/>
          <w:b/>
          <w:i/>
        </w:rPr>
        <w:t>– ref. Wiesław Daszkowski</w:t>
      </w:r>
      <w:r>
        <w:rPr>
          <w:rFonts w:ascii="Bookman Old Style" w:hAnsi="Bookman Old Style"/>
        </w:rPr>
        <w:t xml:space="preserve"> </w:t>
      </w:r>
    </w:p>
    <w:p w:rsidR="006827E5" w:rsidRDefault="006827E5" w:rsidP="006827E5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Projekt uchwały Rady Powiatu w sprawie </w:t>
      </w:r>
      <w:r>
        <w:rPr>
          <w:rFonts w:ascii="Bookman Old Style" w:eastAsia="Times New Roman" w:hAnsi="Bookman Old Style"/>
          <w:lang w:eastAsia="pl-PL"/>
        </w:rPr>
        <w:t xml:space="preserve">rozkładu godzin pracy aptek ogólnodostępnych na terenie Powiatu Starachowickiego w 2018 roku </w:t>
      </w:r>
      <w:r>
        <w:rPr>
          <w:rFonts w:ascii="Bookman Old Style" w:eastAsia="Times New Roman" w:hAnsi="Bookman Old Style"/>
          <w:lang w:eastAsia="pl-PL"/>
        </w:rPr>
        <w:br/>
      </w:r>
      <w:r>
        <w:rPr>
          <w:rFonts w:ascii="Bookman Old Style" w:eastAsia="Times New Roman" w:hAnsi="Bookman Old Style"/>
          <w:b/>
          <w:i/>
          <w:lang w:eastAsia="pl-PL"/>
        </w:rPr>
        <w:t>– ref. Mariola Lisowska</w:t>
      </w:r>
      <w:r>
        <w:rPr>
          <w:rFonts w:ascii="Bookman Old Style" w:eastAsia="Times New Roman" w:hAnsi="Bookman Old Style"/>
          <w:lang w:eastAsia="pl-PL"/>
        </w:rPr>
        <w:t xml:space="preserve"> </w:t>
      </w:r>
    </w:p>
    <w:p w:rsidR="006827E5" w:rsidRDefault="006827E5" w:rsidP="006827E5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Projekt uchwały Rady Powiatu w Starachowicach w sprawie trybu udzielania i rozliczania dotacji dla szkół prowadzonych na terenie Powiatu </w:t>
      </w:r>
      <w:r>
        <w:rPr>
          <w:rFonts w:ascii="Bookman Old Style" w:hAnsi="Bookman Old Style"/>
          <w:color w:val="000000"/>
        </w:rPr>
        <w:t xml:space="preserve">Starachowickiego przez inne niż Powiat Starachowicki osoby prawne i osoby fizyczne a także trybu prowadzenia kontroli ich pobrania i wykorzystywania oraz terminu i sposobu rozliczania wykorzystania dotacji </w:t>
      </w:r>
      <w:r>
        <w:rPr>
          <w:rFonts w:ascii="Bookman Old Style" w:hAnsi="Bookman Old Style"/>
          <w:b/>
          <w:i/>
          <w:color w:val="000000"/>
        </w:rPr>
        <w:t xml:space="preserve">– ref. Dariusz Seweryn </w:t>
      </w:r>
    </w:p>
    <w:p w:rsidR="006827E5" w:rsidRDefault="006827E5" w:rsidP="006827E5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Decyzja Zarządu Powiatu w sprawie akceptacji treści umowy pomiędzy Powiatem Starachowickim a ZHP Chorągiew Kielecka Hufiec Starachowice </w:t>
      </w:r>
      <w:r>
        <w:rPr>
          <w:rFonts w:ascii="Bookman Old Style" w:hAnsi="Bookman Old Style"/>
          <w:color w:val="000000"/>
        </w:rPr>
        <w:br/>
        <w:t xml:space="preserve">w sprawie użyczenia baterii ładowalnej do defibrylatora oraz ładowarki do tej baterii </w:t>
      </w:r>
      <w:r>
        <w:rPr>
          <w:rFonts w:ascii="Bookman Old Style" w:hAnsi="Bookman Old Style"/>
          <w:b/>
          <w:i/>
          <w:color w:val="000000"/>
        </w:rPr>
        <w:t>– ref. Stanisław Stanecki</w:t>
      </w:r>
      <w:r>
        <w:rPr>
          <w:rFonts w:ascii="Bookman Old Style" w:hAnsi="Bookman Old Style"/>
          <w:color w:val="000000"/>
        </w:rPr>
        <w:t xml:space="preserve"> </w:t>
      </w:r>
    </w:p>
    <w:p w:rsidR="006827E5" w:rsidRDefault="006827E5" w:rsidP="006827E5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Decyzja Zarządu Powiatu w sprawie akceptacji treści umowy pomiędzy Powiatem Starachowickim a Komendą Wojewódzką Policji w Kielcach </w:t>
      </w:r>
      <w:r>
        <w:rPr>
          <w:rFonts w:ascii="Bookman Old Style" w:hAnsi="Bookman Old Style"/>
          <w:color w:val="000000"/>
        </w:rPr>
        <w:br/>
        <w:t>w sprawie darowizny zestawu miasteczka drogowego „</w:t>
      </w:r>
      <w:proofErr w:type="spellStart"/>
      <w:r>
        <w:rPr>
          <w:rFonts w:ascii="Bookman Old Style" w:hAnsi="Bookman Old Style"/>
          <w:color w:val="000000"/>
        </w:rPr>
        <w:t>Autochodzik</w:t>
      </w:r>
      <w:proofErr w:type="spellEnd"/>
      <w:r>
        <w:rPr>
          <w:rFonts w:ascii="Bookman Old Style" w:hAnsi="Bookman Old Style"/>
          <w:color w:val="000000"/>
        </w:rPr>
        <w:t>”</w:t>
      </w:r>
      <w:r>
        <w:rPr>
          <w:rFonts w:ascii="Bookman Old Style" w:hAnsi="Bookman Old Style"/>
          <w:b/>
          <w:i/>
          <w:color w:val="000000"/>
        </w:rPr>
        <w:t xml:space="preserve"> </w:t>
      </w:r>
      <w:r>
        <w:rPr>
          <w:rFonts w:ascii="Bookman Old Style" w:hAnsi="Bookman Old Style"/>
          <w:b/>
          <w:i/>
          <w:color w:val="000000"/>
        </w:rPr>
        <w:br/>
        <w:t>– ref. Stanisław Stanecki</w:t>
      </w:r>
    </w:p>
    <w:p w:rsidR="006827E5" w:rsidRDefault="006827E5" w:rsidP="006827E5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akceptacji treści umowy pomiędzy Powiatem Starachowickim a Komendą Wojewódzką Policji w Kielcach </w:t>
      </w:r>
      <w:r>
        <w:rPr>
          <w:rFonts w:ascii="Bookman Old Style" w:hAnsi="Bookman Old Style"/>
        </w:rPr>
        <w:br/>
        <w:t xml:space="preserve">w sprawie darowizny namiotu z wyposażeniem oraz prezentera bezprzewodowego ze wskaźnikiem laserowym </w:t>
      </w:r>
      <w:r>
        <w:rPr>
          <w:rFonts w:ascii="Bookman Old Style" w:hAnsi="Bookman Old Style"/>
          <w:b/>
          <w:i/>
        </w:rPr>
        <w:t>– ref. Stanisław Stanecki</w:t>
      </w:r>
    </w:p>
    <w:p w:rsidR="006827E5" w:rsidRDefault="006827E5" w:rsidP="006827E5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akceptacji treści umowy pomiędzy Powiatem Starachowickim a Komendą Powiatową Państwowej Straży Pożarnej w Starachowicach w sprawie darowizny Monitora </w:t>
      </w:r>
      <w:proofErr w:type="spellStart"/>
      <w:r>
        <w:rPr>
          <w:rFonts w:ascii="Bookman Old Style" w:hAnsi="Bookman Old Style"/>
        </w:rPr>
        <w:t>ToxCo</w:t>
      </w:r>
      <w:proofErr w:type="spellEnd"/>
      <w:r>
        <w:rPr>
          <w:rFonts w:ascii="Bookman Old Style" w:hAnsi="Bookman Old Style"/>
        </w:rPr>
        <w:t xml:space="preserve"> z zestawem komputerowym </w:t>
      </w:r>
      <w:r>
        <w:rPr>
          <w:rFonts w:ascii="Bookman Old Style" w:hAnsi="Bookman Old Style"/>
          <w:b/>
          <w:i/>
        </w:rPr>
        <w:t>– ref. Stanisław Stanecki</w:t>
      </w:r>
    </w:p>
    <w:p w:rsidR="006827E5" w:rsidRDefault="006827E5" w:rsidP="006827E5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  <w:i/>
          <w:color w:val="000000"/>
        </w:rPr>
      </w:pPr>
      <w:r>
        <w:rPr>
          <w:rFonts w:ascii="Bookman Old Style" w:hAnsi="Bookman Old Style"/>
        </w:rPr>
        <w:t xml:space="preserve">Decyzja Zarządu Powiatu w sprawie akceptacji treści umowy pomiędzy Powiatem Starachowickim a Związkiem Harcerstwa Polskiego – Komendą </w:t>
      </w:r>
      <w:r>
        <w:rPr>
          <w:rFonts w:ascii="Bookman Old Style" w:hAnsi="Bookman Old Style"/>
          <w:color w:val="000000"/>
        </w:rPr>
        <w:t xml:space="preserve">Chorągwi Kieleckiej w sprawie darowizny odzieży ochronnej </w:t>
      </w:r>
      <w:r>
        <w:rPr>
          <w:rFonts w:ascii="Bookman Old Style" w:hAnsi="Bookman Old Style"/>
          <w:b/>
          <w:i/>
          <w:color w:val="000000"/>
        </w:rPr>
        <w:t xml:space="preserve">– ref. Stanisław Stanecki </w:t>
      </w:r>
    </w:p>
    <w:p w:rsidR="006827E5" w:rsidRDefault="006827E5" w:rsidP="006827E5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lastRenderedPageBreak/>
        <w:t xml:space="preserve">Podjęcie uchwały Zarządu Powiatu w sprawie zmian w planie wydatków między paragrafami i rozdziałami w ramach danego działu </w:t>
      </w:r>
      <w:r>
        <w:rPr>
          <w:rFonts w:ascii="Bookman Old Style" w:hAnsi="Bookman Old Style"/>
          <w:b/>
          <w:i/>
          <w:color w:val="000000"/>
        </w:rPr>
        <w:t>– ref. Skarbnik Powiatu</w:t>
      </w:r>
      <w:r>
        <w:rPr>
          <w:rFonts w:ascii="Bookman Old Style" w:hAnsi="Bookman Old Style"/>
          <w:color w:val="000000"/>
        </w:rPr>
        <w:t xml:space="preserve"> </w:t>
      </w:r>
    </w:p>
    <w:p w:rsidR="006827E5" w:rsidRDefault="006827E5" w:rsidP="006827E5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Decyzja Zarządu Powiatu w sprawie akceptacji treści umowy pomiędzy Powiatem Starachowickim a Powiatowym Zakładem Aktywności Zawodowej </w:t>
      </w:r>
      <w:r>
        <w:rPr>
          <w:rFonts w:ascii="Bookman Old Style" w:hAnsi="Bookman Old Style"/>
          <w:color w:val="000000"/>
        </w:rPr>
        <w:br/>
        <w:t xml:space="preserve">w Stykowie w sprawie udzielenia dotacji celowej z przeznaczeniem na dofinansowanie II etapu projektu budowlanego </w:t>
      </w:r>
      <w:r>
        <w:rPr>
          <w:rFonts w:ascii="Bookman Old Style" w:hAnsi="Bookman Old Style"/>
          <w:b/>
          <w:i/>
          <w:color w:val="000000"/>
        </w:rPr>
        <w:t xml:space="preserve">– ref. Irena Tarłowska </w:t>
      </w:r>
    </w:p>
    <w:p w:rsidR="006827E5" w:rsidRDefault="006827E5" w:rsidP="006827E5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Sprawy różne</w:t>
      </w:r>
    </w:p>
    <w:p w:rsidR="007201CD" w:rsidRPr="009F0815" w:rsidRDefault="007201CD" w:rsidP="007201CD">
      <w:pPr>
        <w:spacing w:after="0" w:line="240" w:lineRule="auto"/>
        <w:jc w:val="both"/>
        <w:rPr>
          <w:rFonts w:ascii="Bookman Old Style" w:hAnsi="Bookman Old Style"/>
          <w:b/>
          <w:color w:val="FF0000"/>
        </w:rPr>
      </w:pPr>
    </w:p>
    <w:sectPr w:rsidR="007201CD" w:rsidRPr="009F081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73F" w:rsidRDefault="0009573F">
      <w:pPr>
        <w:spacing w:after="0" w:line="240" w:lineRule="auto"/>
      </w:pPr>
      <w:r>
        <w:separator/>
      </w:r>
    </w:p>
  </w:endnote>
  <w:endnote w:type="continuationSeparator" w:id="0">
    <w:p w:rsidR="0009573F" w:rsidRDefault="0009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73F" w:rsidRDefault="0009573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9573F" w:rsidRDefault="00095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55CE"/>
    <w:multiLevelType w:val="hybridMultilevel"/>
    <w:tmpl w:val="171E1C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5936AF"/>
    <w:multiLevelType w:val="hybridMultilevel"/>
    <w:tmpl w:val="07A6A868"/>
    <w:lvl w:ilvl="0" w:tplc="7F82254A">
      <w:start w:val="1"/>
      <w:numFmt w:val="decimal"/>
      <w:lvlText w:val="%1."/>
      <w:lvlJc w:val="left"/>
      <w:pPr>
        <w:ind w:left="1211" w:hanging="360"/>
      </w:pPr>
      <w:rPr>
        <w:rFonts w:eastAsia="Times New Roman" w:cs="Bookman Old Style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E21F08"/>
    <w:multiLevelType w:val="multilevel"/>
    <w:tmpl w:val="6D5AA43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B06C80"/>
    <w:multiLevelType w:val="multilevel"/>
    <w:tmpl w:val="BD60B1A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6094D"/>
    <w:multiLevelType w:val="hybridMultilevel"/>
    <w:tmpl w:val="19DECEDA"/>
    <w:lvl w:ilvl="0" w:tplc="000641B0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47379D7"/>
    <w:multiLevelType w:val="hybridMultilevel"/>
    <w:tmpl w:val="08E476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36F3BE5"/>
    <w:multiLevelType w:val="hybridMultilevel"/>
    <w:tmpl w:val="24B2351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FE41F6A"/>
    <w:multiLevelType w:val="hybridMultilevel"/>
    <w:tmpl w:val="B3A42F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4B4A"/>
    <w:rsid w:val="000344A3"/>
    <w:rsid w:val="0009573F"/>
    <w:rsid w:val="000B1DDE"/>
    <w:rsid w:val="000D4683"/>
    <w:rsid w:val="000E6FC3"/>
    <w:rsid w:val="001158A6"/>
    <w:rsid w:val="00116F10"/>
    <w:rsid w:val="00120DEE"/>
    <w:rsid w:val="00155F9A"/>
    <w:rsid w:val="00172417"/>
    <w:rsid w:val="00174561"/>
    <w:rsid w:val="00192D02"/>
    <w:rsid w:val="001D198E"/>
    <w:rsid w:val="001D37AD"/>
    <w:rsid w:val="001D39DC"/>
    <w:rsid w:val="001F23A4"/>
    <w:rsid w:val="00224B4A"/>
    <w:rsid w:val="00237AFF"/>
    <w:rsid w:val="0025212C"/>
    <w:rsid w:val="00257D0F"/>
    <w:rsid w:val="002C2DDB"/>
    <w:rsid w:val="002D49FE"/>
    <w:rsid w:val="002E6C9F"/>
    <w:rsid w:val="003235C7"/>
    <w:rsid w:val="0033120B"/>
    <w:rsid w:val="0035068F"/>
    <w:rsid w:val="0036528A"/>
    <w:rsid w:val="003B2510"/>
    <w:rsid w:val="003D651F"/>
    <w:rsid w:val="003D6AA1"/>
    <w:rsid w:val="003E5496"/>
    <w:rsid w:val="003E661E"/>
    <w:rsid w:val="00407FFA"/>
    <w:rsid w:val="00411BC6"/>
    <w:rsid w:val="00431AFF"/>
    <w:rsid w:val="00435C6F"/>
    <w:rsid w:val="004515FD"/>
    <w:rsid w:val="0046564A"/>
    <w:rsid w:val="004B1641"/>
    <w:rsid w:val="004B4C0A"/>
    <w:rsid w:val="004C60B5"/>
    <w:rsid w:val="00537C96"/>
    <w:rsid w:val="00541EF4"/>
    <w:rsid w:val="00550CE5"/>
    <w:rsid w:val="0058232F"/>
    <w:rsid w:val="0058277C"/>
    <w:rsid w:val="00593BF5"/>
    <w:rsid w:val="005B1C33"/>
    <w:rsid w:val="005C1356"/>
    <w:rsid w:val="005D7252"/>
    <w:rsid w:val="0060071A"/>
    <w:rsid w:val="00631564"/>
    <w:rsid w:val="00635ACF"/>
    <w:rsid w:val="006614E4"/>
    <w:rsid w:val="0066261F"/>
    <w:rsid w:val="006779C7"/>
    <w:rsid w:val="00680782"/>
    <w:rsid w:val="006827E5"/>
    <w:rsid w:val="006835A0"/>
    <w:rsid w:val="006A0BE7"/>
    <w:rsid w:val="006C579B"/>
    <w:rsid w:val="006D0CA4"/>
    <w:rsid w:val="007201CD"/>
    <w:rsid w:val="00727142"/>
    <w:rsid w:val="00727DBC"/>
    <w:rsid w:val="0074245D"/>
    <w:rsid w:val="00743114"/>
    <w:rsid w:val="00745D57"/>
    <w:rsid w:val="00751EB3"/>
    <w:rsid w:val="0076705D"/>
    <w:rsid w:val="007A2F11"/>
    <w:rsid w:val="007C259E"/>
    <w:rsid w:val="007E436F"/>
    <w:rsid w:val="00827D6B"/>
    <w:rsid w:val="00880879"/>
    <w:rsid w:val="0088219D"/>
    <w:rsid w:val="00905028"/>
    <w:rsid w:val="0090733C"/>
    <w:rsid w:val="009208EA"/>
    <w:rsid w:val="00927112"/>
    <w:rsid w:val="0093538F"/>
    <w:rsid w:val="00937F31"/>
    <w:rsid w:val="00960707"/>
    <w:rsid w:val="009640DD"/>
    <w:rsid w:val="00986F4F"/>
    <w:rsid w:val="009C3CE7"/>
    <w:rsid w:val="009E07B4"/>
    <w:rsid w:val="009E1796"/>
    <w:rsid w:val="009E1984"/>
    <w:rsid w:val="009F0815"/>
    <w:rsid w:val="00A06F2C"/>
    <w:rsid w:val="00A53939"/>
    <w:rsid w:val="00A62F99"/>
    <w:rsid w:val="00A71E45"/>
    <w:rsid w:val="00AA2D5B"/>
    <w:rsid w:val="00AA6986"/>
    <w:rsid w:val="00AA7EDD"/>
    <w:rsid w:val="00AB2FF6"/>
    <w:rsid w:val="00B10A8A"/>
    <w:rsid w:val="00B447B8"/>
    <w:rsid w:val="00B60622"/>
    <w:rsid w:val="00B62163"/>
    <w:rsid w:val="00B71DAA"/>
    <w:rsid w:val="00B77682"/>
    <w:rsid w:val="00B9029D"/>
    <w:rsid w:val="00B95E1D"/>
    <w:rsid w:val="00BC6E21"/>
    <w:rsid w:val="00BE4460"/>
    <w:rsid w:val="00C0086F"/>
    <w:rsid w:val="00C45A23"/>
    <w:rsid w:val="00C74993"/>
    <w:rsid w:val="00CE64F0"/>
    <w:rsid w:val="00CF7FF2"/>
    <w:rsid w:val="00D04CB3"/>
    <w:rsid w:val="00D43DCA"/>
    <w:rsid w:val="00D8622E"/>
    <w:rsid w:val="00D86D7D"/>
    <w:rsid w:val="00D97E41"/>
    <w:rsid w:val="00DB6A3C"/>
    <w:rsid w:val="00DE2BF3"/>
    <w:rsid w:val="00E01641"/>
    <w:rsid w:val="00E1008B"/>
    <w:rsid w:val="00E10F06"/>
    <w:rsid w:val="00E23B1D"/>
    <w:rsid w:val="00E314C1"/>
    <w:rsid w:val="00E4279D"/>
    <w:rsid w:val="00E53E3F"/>
    <w:rsid w:val="00E54522"/>
    <w:rsid w:val="00E55E6A"/>
    <w:rsid w:val="00E6050B"/>
    <w:rsid w:val="00E73972"/>
    <w:rsid w:val="00EC0E30"/>
    <w:rsid w:val="00EE2D42"/>
    <w:rsid w:val="00F270FD"/>
    <w:rsid w:val="00F31A95"/>
    <w:rsid w:val="00F37469"/>
    <w:rsid w:val="00F41388"/>
    <w:rsid w:val="00F44AA2"/>
    <w:rsid w:val="00FB1645"/>
    <w:rsid w:val="00FE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Starachowice</cp:lastModifiedBy>
  <cp:revision>2</cp:revision>
  <cp:lastPrinted>2017-12-01T13:06:00Z</cp:lastPrinted>
  <dcterms:created xsi:type="dcterms:W3CDTF">2017-12-29T07:23:00Z</dcterms:created>
  <dcterms:modified xsi:type="dcterms:W3CDTF">2017-12-29T07:23:00Z</dcterms:modified>
</cp:coreProperties>
</file>