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0B" w:rsidRDefault="002F0640" w:rsidP="00BD3E0B">
      <w:pPr>
        <w:spacing w:line="360" w:lineRule="auto"/>
        <w:jc w:val="center"/>
        <w:rPr>
          <w:b/>
          <w:bCs/>
        </w:rPr>
      </w:pPr>
      <w:r>
        <w:t>ISTOTNE POSTANOWIENIA UMOWY</w:t>
      </w:r>
    </w:p>
    <w:p w:rsidR="00BD3E0B" w:rsidRDefault="00BD3E0B" w:rsidP="00BD3E0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D3E0B" w:rsidRDefault="00BD3E0B" w:rsidP="00BD3E0B">
      <w:pPr>
        <w:spacing w:line="360" w:lineRule="auto"/>
        <w:jc w:val="both"/>
      </w:pPr>
      <w:r>
        <w:t xml:space="preserve">zawarta w dniu ....................... w Starachowicach pomiędzy: </w:t>
      </w:r>
    </w:p>
    <w:p w:rsidR="00BD3E0B" w:rsidRDefault="00BD3E0B" w:rsidP="00BD3E0B">
      <w:pPr>
        <w:pStyle w:val="Nagwek1"/>
      </w:pPr>
      <w:r>
        <w:t>Powiatem Starachowickim</w:t>
      </w:r>
      <w:r>
        <w:rPr>
          <w:b w:val="0"/>
          <w:bCs w:val="0"/>
        </w:rPr>
        <w:t xml:space="preserve">, 27-200 Starachowice, ul. dr Władysława Borkowskiego 4,     </w:t>
      </w:r>
      <w:r w:rsidRPr="002B6C78">
        <w:rPr>
          <w:b w:val="0"/>
          <w:bCs w:val="0"/>
        </w:rPr>
        <w:t>NIP 664-19-34-337</w:t>
      </w:r>
      <w:r>
        <w:rPr>
          <w:b w:val="0"/>
          <w:bCs w:val="0"/>
        </w:rPr>
        <w:t xml:space="preserve">, reprezentowanym przez:  </w:t>
      </w:r>
    </w:p>
    <w:p w:rsidR="00BD3E0B" w:rsidRPr="00AE3489" w:rsidRDefault="00BD3E0B" w:rsidP="00C212DA">
      <w:pPr>
        <w:numPr>
          <w:ilvl w:val="0"/>
          <w:numId w:val="12"/>
        </w:numPr>
        <w:spacing w:line="360" w:lineRule="auto"/>
        <w:jc w:val="both"/>
      </w:pPr>
      <w:r>
        <w:rPr>
          <w:b/>
          <w:bCs/>
        </w:rPr>
        <w:t xml:space="preserve">Dariusz Dąbrowski – Starosta </w:t>
      </w:r>
    </w:p>
    <w:p w:rsidR="00BD3E0B" w:rsidRDefault="00BD3E0B" w:rsidP="00C212DA">
      <w:pPr>
        <w:numPr>
          <w:ilvl w:val="0"/>
          <w:numId w:val="12"/>
        </w:numPr>
        <w:spacing w:line="360" w:lineRule="auto"/>
        <w:jc w:val="both"/>
      </w:pPr>
      <w:r>
        <w:rPr>
          <w:b/>
          <w:bCs/>
        </w:rPr>
        <w:t xml:space="preserve">Agata Wojtyszek     </w:t>
      </w:r>
      <w:r w:rsidRPr="00AE3489">
        <w:rPr>
          <w:b/>
          <w:bCs/>
        </w:rPr>
        <w:t xml:space="preserve">– </w:t>
      </w:r>
      <w:r>
        <w:rPr>
          <w:b/>
          <w:bCs/>
        </w:rPr>
        <w:t xml:space="preserve">Wicestarosta   </w:t>
      </w:r>
      <w:r>
        <w:t xml:space="preserve"> </w:t>
      </w:r>
    </w:p>
    <w:p w:rsidR="00BD3E0B" w:rsidRDefault="00BD3E0B" w:rsidP="00BD3E0B">
      <w:pPr>
        <w:spacing w:line="360" w:lineRule="auto"/>
        <w:jc w:val="both"/>
      </w:pPr>
      <w:r w:rsidRPr="00503B6B">
        <w:t xml:space="preserve">przy kontrasygnacie  </w:t>
      </w:r>
      <w:r>
        <w:t>Ewa Bzinkowska – Skarbnik Powiatu</w:t>
      </w:r>
    </w:p>
    <w:p w:rsidR="00BD3E0B" w:rsidRDefault="00BD3E0B" w:rsidP="00BD3E0B">
      <w:pPr>
        <w:spacing w:line="360" w:lineRule="auto"/>
        <w:jc w:val="both"/>
      </w:pPr>
      <w:r>
        <w:t xml:space="preserve"> zwanego dalej „Zamawiającym”, </w:t>
      </w:r>
    </w:p>
    <w:p w:rsidR="00BD3E0B" w:rsidRPr="000A3BE9" w:rsidRDefault="00BD3E0B" w:rsidP="00BD3E0B">
      <w:pPr>
        <w:pStyle w:val="Default"/>
        <w:spacing w:line="360" w:lineRule="auto"/>
        <w:jc w:val="both"/>
        <w:rPr>
          <w:sz w:val="22"/>
          <w:szCs w:val="22"/>
        </w:rPr>
      </w:pPr>
      <w:r w:rsidRPr="000A3BE9">
        <w:rPr>
          <w:b/>
          <w:bCs/>
          <w:sz w:val="22"/>
          <w:szCs w:val="22"/>
        </w:rPr>
        <w:t xml:space="preserve">a </w:t>
      </w:r>
    </w:p>
    <w:p w:rsidR="00BD3E0B" w:rsidRPr="000A3BE9" w:rsidRDefault="00BD3E0B" w:rsidP="00BD3E0B">
      <w:pPr>
        <w:pStyle w:val="Default"/>
        <w:spacing w:line="360" w:lineRule="auto"/>
        <w:jc w:val="both"/>
        <w:rPr>
          <w:sz w:val="22"/>
          <w:szCs w:val="22"/>
        </w:rPr>
      </w:pPr>
      <w:r w:rsidRPr="000A3BE9">
        <w:rPr>
          <w:b/>
          <w:bCs/>
          <w:i/>
          <w:iCs/>
          <w:sz w:val="22"/>
          <w:szCs w:val="22"/>
        </w:rPr>
        <w:t xml:space="preserve">(w przypadku przedsiębiorcy wpisanego do KRS) </w:t>
      </w:r>
    </w:p>
    <w:p w:rsidR="00BD3E0B" w:rsidRPr="00BD3E0B" w:rsidRDefault="00BD3E0B" w:rsidP="00BD3E0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D3E0B">
        <w:rPr>
          <w:rFonts w:ascii="Times New Roman" w:hAnsi="Times New Roman" w:cs="Times New Roman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     w przypadku spółki akcyjnej wysokość kapitału zakładowego……………….. i kapitału wpłaconego ……………………, zwanym w treści umowy </w:t>
      </w:r>
      <w:r w:rsidRPr="00BD3E0B">
        <w:rPr>
          <w:rFonts w:ascii="Times New Roman" w:hAnsi="Times New Roman" w:cs="Times New Roman"/>
          <w:b/>
          <w:bCs/>
        </w:rPr>
        <w:t>„Wykonawcą”</w:t>
      </w:r>
      <w:r w:rsidRPr="00BD3E0B">
        <w:rPr>
          <w:rFonts w:ascii="Times New Roman" w:hAnsi="Times New Roman" w:cs="Times New Roman"/>
        </w:rPr>
        <w:t xml:space="preserve">, reprezentowanym przez: </w:t>
      </w:r>
    </w:p>
    <w:p w:rsidR="00BD3E0B" w:rsidRPr="00BD3E0B" w:rsidRDefault="00BD3E0B" w:rsidP="00BD3E0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D3E0B">
        <w:rPr>
          <w:rFonts w:ascii="Times New Roman" w:hAnsi="Times New Roman" w:cs="Times New Roman"/>
        </w:rPr>
        <w:t xml:space="preserve">1. ........................................ </w:t>
      </w:r>
    </w:p>
    <w:p w:rsidR="00BD3E0B" w:rsidRPr="00BD3E0B" w:rsidRDefault="00BD3E0B" w:rsidP="00BD3E0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3E0B" w:rsidRPr="00BD3E0B" w:rsidRDefault="00BD3E0B" w:rsidP="00BD3E0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D3E0B">
        <w:rPr>
          <w:rFonts w:ascii="Times New Roman" w:hAnsi="Times New Roman" w:cs="Times New Roman"/>
          <w:b/>
          <w:bCs/>
          <w:i/>
          <w:iCs/>
        </w:rPr>
        <w:t xml:space="preserve">(w przypadku przedsiębiorcy wpisanego do Centralnej Ewidencji i Informacji Działalności Gospodarczej) </w:t>
      </w:r>
    </w:p>
    <w:p w:rsidR="00BD3E0B" w:rsidRPr="00BD3E0B" w:rsidRDefault="00BD3E0B" w:rsidP="00BD3E0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D3E0B">
        <w:rPr>
          <w:rFonts w:ascii="Times New Roman" w:hAnsi="Times New Roman" w:cs="Times New Roman"/>
        </w:rPr>
        <w:t xml:space="preserve">(imię i nazwisko) .............................................................................., przedsiębiorcą działającym pod firmą .................................................... z siedzibą w .................................. przy ulicy .............................., wpisanym do </w:t>
      </w:r>
      <w:r w:rsidRPr="00BD3E0B">
        <w:rPr>
          <w:rFonts w:ascii="Times New Roman" w:hAnsi="Times New Roman" w:cs="Times New Roman"/>
          <w:b/>
          <w:bCs/>
          <w:i/>
          <w:iCs/>
        </w:rPr>
        <w:t>Centralnej Ewidencji i Informacji Działalności Gospodarczej)</w:t>
      </w:r>
      <w:r w:rsidRPr="00BD3E0B">
        <w:rPr>
          <w:rFonts w:ascii="Times New Roman" w:hAnsi="Times New Roman" w:cs="Times New Roman"/>
        </w:rPr>
        <w:t xml:space="preserve">, zwanym w treści umowy </w:t>
      </w:r>
      <w:r w:rsidRPr="00BD3E0B">
        <w:rPr>
          <w:rFonts w:ascii="Times New Roman" w:hAnsi="Times New Roman" w:cs="Times New Roman"/>
          <w:b/>
          <w:bCs/>
        </w:rPr>
        <w:t>„Wykonawcą</w:t>
      </w:r>
      <w:r w:rsidRPr="00BD3E0B">
        <w:rPr>
          <w:rFonts w:ascii="Times New Roman" w:hAnsi="Times New Roman" w:cs="Times New Roman"/>
        </w:rPr>
        <w:t xml:space="preserve">”, </w:t>
      </w:r>
    </w:p>
    <w:p w:rsidR="00BD3E0B" w:rsidRPr="00BD3E0B" w:rsidRDefault="00BD3E0B" w:rsidP="00BD3E0B">
      <w:pPr>
        <w:pStyle w:val="Default"/>
        <w:spacing w:line="360" w:lineRule="auto"/>
        <w:jc w:val="both"/>
        <w:rPr>
          <w:sz w:val="22"/>
          <w:szCs w:val="22"/>
          <w:lang w:eastAsia="ar-SA"/>
        </w:rPr>
      </w:pPr>
      <w:r w:rsidRPr="00BD3E0B">
        <w:rPr>
          <w:rFonts w:ascii="Times New Roman" w:hAnsi="Times New Roman" w:cs="Times New Roman"/>
        </w:rPr>
        <w:t xml:space="preserve">reprezentowanym przez: …………………………………… </w:t>
      </w:r>
    </w:p>
    <w:p w:rsidR="00BD3E0B" w:rsidRPr="00BD3E0B" w:rsidRDefault="00BD3E0B" w:rsidP="00BD3E0B">
      <w:pPr>
        <w:keepLines/>
        <w:suppressAutoHyphens/>
        <w:spacing w:line="320" w:lineRule="exact"/>
        <w:jc w:val="both"/>
        <w:rPr>
          <w:color w:val="000000"/>
          <w:lang w:eastAsia="ar-SA"/>
        </w:rPr>
      </w:pPr>
      <w:r w:rsidRPr="00BD3E0B">
        <w:rPr>
          <w:color w:val="000000"/>
          <w:lang w:eastAsia="ar-SA"/>
        </w:rPr>
        <w:t>W rezultacie dokonanego przez Zamawiającego wyboru oferty Wykonawcy w postępowaniu o udzielenie zamówienia publicznego na podstawie art. 39 ustawy z dn. 29.01.2004 r. Prawo zamówień publicznych (t.j. Dz. U. z 2013 r. poz. 907 z p.zm.) została zawarta umowa o następującej treści:</w:t>
      </w:r>
    </w:p>
    <w:p w:rsidR="00BD3E0B" w:rsidRDefault="00BD3E0B" w:rsidP="00BD3E0B">
      <w:pPr>
        <w:suppressAutoHyphens/>
        <w:spacing w:line="276" w:lineRule="auto"/>
        <w:rPr>
          <w:rFonts w:eastAsia="Batang"/>
          <w:smallCaps/>
          <w:shadow/>
          <w:color w:val="000000"/>
          <w:sz w:val="22"/>
          <w:szCs w:val="22"/>
          <w:lang w:eastAsia="ar-SA"/>
        </w:rPr>
      </w:pPr>
    </w:p>
    <w:p w:rsidR="00CE11C9" w:rsidRDefault="00CE11C9" w:rsidP="00BD3E0B">
      <w:pPr>
        <w:suppressAutoHyphens/>
        <w:spacing w:line="276" w:lineRule="auto"/>
        <w:rPr>
          <w:rFonts w:eastAsia="Batang"/>
          <w:smallCaps/>
          <w:shadow/>
          <w:color w:val="000000"/>
          <w:sz w:val="22"/>
          <w:szCs w:val="22"/>
          <w:lang w:eastAsia="ar-SA"/>
        </w:rPr>
      </w:pPr>
    </w:p>
    <w:p w:rsidR="00CE11C9" w:rsidRDefault="00CE11C9" w:rsidP="00BD3E0B">
      <w:pPr>
        <w:suppressAutoHyphens/>
        <w:spacing w:line="276" w:lineRule="auto"/>
        <w:rPr>
          <w:rFonts w:eastAsia="Batang"/>
          <w:smallCaps/>
          <w:shadow/>
          <w:color w:val="000000"/>
          <w:sz w:val="22"/>
          <w:szCs w:val="22"/>
          <w:lang w:eastAsia="ar-SA"/>
        </w:rPr>
      </w:pPr>
    </w:p>
    <w:p w:rsidR="00CE11C9" w:rsidRDefault="00CE11C9" w:rsidP="00BD3E0B">
      <w:pPr>
        <w:suppressAutoHyphens/>
        <w:spacing w:line="276" w:lineRule="auto"/>
        <w:rPr>
          <w:rFonts w:eastAsia="Batang"/>
          <w:smallCaps/>
          <w:shadow/>
          <w:color w:val="000000"/>
          <w:sz w:val="22"/>
          <w:szCs w:val="22"/>
          <w:lang w:eastAsia="ar-SA"/>
        </w:rPr>
      </w:pPr>
    </w:p>
    <w:p w:rsidR="00CE11C9" w:rsidRDefault="00CE11C9" w:rsidP="00BD3E0B">
      <w:pPr>
        <w:suppressAutoHyphens/>
        <w:spacing w:line="276" w:lineRule="auto"/>
        <w:rPr>
          <w:rFonts w:eastAsia="Batang"/>
          <w:smallCaps/>
          <w:shadow/>
          <w:color w:val="000000"/>
          <w:sz w:val="22"/>
          <w:szCs w:val="22"/>
          <w:lang w:eastAsia="ar-SA"/>
        </w:rPr>
      </w:pPr>
    </w:p>
    <w:p w:rsidR="00CE11C9" w:rsidRDefault="00CE11C9" w:rsidP="00BD3E0B">
      <w:pPr>
        <w:suppressAutoHyphens/>
        <w:spacing w:line="276" w:lineRule="auto"/>
        <w:rPr>
          <w:rFonts w:eastAsia="Batang"/>
          <w:smallCaps/>
          <w:shadow/>
          <w:color w:val="000000"/>
          <w:sz w:val="22"/>
          <w:szCs w:val="22"/>
          <w:lang w:eastAsia="ar-SA"/>
        </w:rPr>
      </w:pPr>
    </w:p>
    <w:p w:rsidR="00B36CD5" w:rsidRDefault="00B36CD5" w:rsidP="00BD3E0B">
      <w:pPr>
        <w:suppressAutoHyphens/>
        <w:spacing w:line="276" w:lineRule="auto"/>
        <w:rPr>
          <w:rFonts w:eastAsia="Batang"/>
          <w:smallCaps/>
          <w:shadow/>
          <w:color w:val="000000"/>
          <w:sz w:val="22"/>
          <w:szCs w:val="22"/>
          <w:lang w:eastAsia="ar-SA"/>
        </w:rPr>
      </w:pPr>
    </w:p>
    <w:p w:rsidR="00CE11C9" w:rsidRDefault="00CE11C9" w:rsidP="00BD3E0B">
      <w:pPr>
        <w:suppressAutoHyphens/>
        <w:spacing w:line="276" w:lineRule="auto"/>
        <w:rPr>
          <w:rFonts w:eastAsia="Batang"/>
          <w:smallCaps/>
          <w:shadow/>
          <w:color w:val="000000"/>
          <w:sz w:val="22"/>
          <w:szCs w:val="22"/>
          <w:lang w:eastAsia="ar-SA"/>
        </w:rPr>
      </w:pPr>
    </w:p>
    <w:p w:rsidR="00CE11C9" w:rsidRPr="00BD3E0B" w:rsidRDefault="00CE11C9" w:rsidP="00BD3E0B">
      <w:pPr>
        <w:suppressAutoHyphens/>
        <w:spacing w:line="276" w:lineRule="auto"/>
        <w:rPr>
          <w:rFonts w:eastAsia="Batang"/>
          <w:smallCaps/>
          <w:shadow/>
          <w:color w:val="000000"/>
          <w:sz w:val="22"/>
          <w:szCs w:val="22"/>
          <w:lang w:eastAsia="ar-SA"/>
        </w:rPr>
      </w:pPr>
    </w:p>
    <w:p w:rsidR="00BD3E0B" w:rsidRPr="005C2E1F" w:rsidRDefault="00BD3E0B" w:rsidP="00BD3E0B">
      <w:pPr>
        <w:keepLines/>
        <w:suppressAutoHyphens/>
        <w:spacing w:after="120"/>
        <w:jc w:val="center"/>
        <w:rPr>
          <w:rFonts w:eastAsia="Batang"/>
          <w:b/>
          <w:bCs/>
          <w:smallCaps/>
          <w:shadow/>
          <w:color w:val="000000"/>
          <w:lang w:eastAsia="ar-SA"/>
        </w:rPr>
      </w:pPr>
      <w:r w:rsidRPr="005C2E1F">
        <w:rPr>
          <w:rFonts w:eastAsia="Batang"/>
          <w:b/>
          <w:bCs/>
          <w:smallCaps/>
          <w:shadow/>
          <w:color w:val="000000"/>
          <w:lang w:eastAsia="ar-SA"/>
        </w:rPr>
        <w:lastRenderedPageBreak/>
        <w:t>PRZEDMIOT UMOWY</w:t>
      </w:r>
    </w:p>
    <w:p w:rsidR="00BD3E0B" w:rsidRPr="005C2E1F" w:rsidRDefault="00BD3E0B" w:rsidP="00BD3E0B">
      <w:pPr>
        <w:suppressAutoHyphens/>
        <w:spacing w:after="120"/>
        <w:jc w:val="center"/>
        <w:rPr>
          <w:color w:val="000000"/>
          <w:lang w:eastAsia="ar-SA"/>
        </w:rPr>
      </w:pPr>
      <w:r w:rsidRPr="005C2E1F">
        <w:rPr>
          <w:b/>
          <w:bCs/>
          <w:color w:val="000000"/>
          <w:lang w:eastAsia="ar-SA"/>
        </w:rPr>
        <w:t>§ 1</w:t>
      </w:r>
    </w:p>
    <w:p w:rsidR="00513E0C" w:rsidRDefault="00513E0C" w:rsidP="00C212DA">
      <w:pPr>
        <w:pStyle w:val="Akapitzlist"/>
        <w:numPr>
          <w:ilvl w:val="0"/>
          <w:numId w:val="2"/>
        </w:numPr>
        <w:jc w:val="both"/>
        <w:rPr>
          <w:rFonts w:eastAsia="ArialMT"/>
          <w:bCs/>
          <w:lang w:eastAsia="ar-SA"/>
        </w:rPr>
      </w:pPr>
      <w:r w:rsidRPr="005C2E1F">
        <w:rPr>
          <w:rFonts w:eastAsia="ArialMT"/>
          <w:bCs/>
          <w:lang w:eastAsia="ar-SA"/>
        </w:rPr>
        <w:t>Przedmiotem umowy jest opracowanie dokumentacji inwestycji pn: „Efektywne wykorzystanie ene</w:t>
      </w:r>
      <w:r w:rsidR="00037090">
        <w:rPr>
          <w:rFonts w:eastAsia="ArialMT"/>
          <w:bCs/>
          <w:lang w:eastAsia="ar-SA"/>
        </w:rPr>
        <w:t>rgii w powiecie starachowickim” w zakres której wchodzi:</w:t>
      </w:r>
    </w:p>
    <w:p w:rsidR="00037090" w:rsidRPr="00037090" w:rsidRDefault="00037090" w:rsidP="00037090">
      <w:pPr>
        <w:pStyle w:val="Akapitzlist"/>
        <w:jc w:val="both"/>
        <w:rPr>
          <w:rFonts w:eastAsia="ArialMT"/>
          <w:bCs/>
          <w:lang w:eastAsia="ar-SA"/>
        </w:rPr>
      </w:pPr>
      <w:r>
        <w:rPr>
          <w:rFonts w:eastAsia="ArialMT"/>
          <w:bCs/>
          <w:lang w:eastAsia="ar-SA"/>
        </w:rPr>
        <w:t xml:space="preserve">a. </w:t>
      </w:r>
      <w:r w:rsidRPr="00037090">
        <w:rPr>
          <w:rFonts w:eastAsia="ArialMT"/>
          <w:bCs/>
          <w:lang w:eastAsia="ar-SA"/>
        </w:rPr>
        <w:t>Opracowanie Audytów Energetycznych;</w:t>
      </w:r>
    </w:p>
    <w:p w:rsidR="00037090" w:rsidRPr="00037090" w:rsidRDefault="00037090" w:rsidP="00037090">
      <w:pPr>
        <w:pStyle w:val="Akapitzlist"/>
        <w:jc w:val="both"/>
        <w:rPr>
          <w:rFonts w:eastAsia="ArialMT"/>
          <w:bCs/>
          <w:lang w:eastAsia="ar-SA"/>
        </w:rPr>
      </w:pPr>
      <w:r>
        <w:rPr>
          <w:rFonts w:eastAsia="ArialMT"/>
          <w:bCs/>
          <w:lang w:eastAsia="ar-SA"/>
        </w:rPr>
        <w:t xml:space="preserve">b. </w:t>
      </w:r>
      <w:r w:rsidRPr="00037090">
        <w:rPr>
          <w:rFonts w:eastAsia="ArialMT"/>
          <w:bCs/>
          <w:lang w:eastAsia="ar-SA"/>
        </w:rPr>
        <w:t>Opracowanie Studium Wykonalności Projektu;</w:t>
      </w:r>
    </w:p>
    <w:p w:rsidR="00037090" w:rsidRPr="00037090" w:rsidRDefault="00037090" w:rsidP="00037090">
      <w:pPr>
        <w:pStyle w:val="Akapitzlist"/>
        <w:jc w:val="both"/>
        <w:rPr>
          <w:rFonts w:eastAsia="ArialMT"/>
          <w:bCs/>
          <w:lang w:eastAsia="ar-SA"/>
        </w:rPr>
      </w:pPr>
      <w:r>
        <w:rPr>
          <w:rFonts w:eastAsia="ArialMT"/>
          <w:bCs/>
          <w:lang w:eastAsia="ar-SA"/>
        </w:rPr>
        <w:t xml:space="preserve">c. </w:t>
      </w:r>
      <w:r w:rsidRPr="00037090">
        <w:rPr>
          <w:rFonts w:eastAsia="ArialMT"/>
          <w:bCs/>
          <w:lang w:eastAsia="ar-SA"/>
        </w:rPr>
        <w:t>Opracowanie Inwentaryzacji budowlanej;</w:t>
      </w:r>
    </w:p>
    <w:p w:rsidR="00037090" w:rsidRDefault="00037090" w:rsidP="00037090">
      <w:pPr>
        <w:pStyle w:val="Akapitzlist"/>
        <w:jc w:val="both"/>
        <w:rPr>
          <w:rFonts w:eastAsia="ArialMT"/>
          <w:bCs/>
          <w:lang w:eastAsia="ar-SA"/>
        </w:rPr>
      </w:pPr>
      <w:r>
        <w:rPr>
          <w:rFonts w:eastAsia="ArialMT"/>
          <w:bCs/>
          <w:lang w:eastAsia="ar-SA"/>
        </w:rPr>
        <w:t xml:space="preserve">d. </w:t>
      </w:r>
      <w:r w:rsidRPr="00037090">
        <w:rPr>
          <w:rFonts w:eastAsia="ArialMT"/>
          <w:bCs/>
          <w:lang w:eastAsia="ar-SA"/>
        </w:rPr>
        <w:t>Opracowanie dokumentacji projektowo-kosztorysowej</w:t>
      </w:r>
      <w:r>
        <w:rPr>
          <w:rFonts w:eastAsia="ArialMT"/>
          <w:bCs/>
          <w:lang w:eastAsia="ar-SA"/>
        </w:rPr>
        <w:t xml:space="preserve"> w skład której wchodzi:</w:t>
      </w:r>
    </w:p>
    <w:p w:rsidR="00037090" w:rsidRPr="00037090" w:rsidRDefault="00037090" w:rsidP="00037090">
      <w:pPr>
        <w:pStyle w:val="Akapitzlist"/>
        <w:jc w:val="both"/>
        <w:rPr>
          <w:rFonts w:eastAsia="ArialMT"/>
          <w:bCs/>
          <w:lang w:eastAsia="ar-SA"/>
        </w:rPr>
      </w:pPr>
      <w:r>
        <w:rPr>
          <w:rFonts w:eastAsia="ArialMT"/>
          <w:bCs/>
          <w:lang w:eastAsia="ar-SA"/>
        </w:rPr>
        <w:t xml:space="preserve">- </w:t>
      </w:r>
      <w:r w:rsidRPr="00037090">
        <w:rPr>
          <w:rFonts w:eastAsia="ArialMT"/>
          <w:bCs/>
          <w:lang w:eastAsia="ar-SA"/>
        </w:rPr>
        <w:t>Projekt budowlany z kompletem opinii i uzgodnień,</w:t>
      </w:r>
    </w:p>
    <w:p w:rsidR="00037090" w:rsidRPr="00037090" w:rsidRDefault="00037090" w:rsidP="00037090">
      <w:pPr>
        <w:pStyle w:val="Akapitzlist"/>
        <w:jc w:val="both"/>
        <w:rPr>
          <w:rFonts w:eastAsia="ArialMT"/>
          <w:bCs/>
          <w:lang w:eastAsia="ar-SA"/>
        </w:rPr>
      </w:pPr>
      <w:r>
        <w:rPr>
          <w:rFonts w:eastAsia="ArialMT"/>
          <w:bCs/>
          <w:lang w:eastAsia="ar-SA"/>
        </w:rPr>
        <w:t xml:space="preserve">- </w:t>
      </w:r>
      <w:r w:rsidRPr="00037090">
        <w:rPr>
          <w:rFonts w:eastAsia="ArialMT"/>
          <w:bCs/>
          <w:lang w:eastAsia="ar-SA"/>
        </w:rPr>
        <w:t xml:space="preserve">Przedmiar robót, </w:t>
      </w:r>
    </w:p>
    <w:p w:rsidR="00037090" w:rsidRPr="00037090" w:rsidRDefault="00037090" w:rsidP="00037090">
      <w:pPr>
        <w:pStyle w:val="Akapitzlist"/>
        <w:jc w:val="both"/>
        <w:rPr>
          <w:rFonts w:eastAsia="ArialMT"/>
          <w:bCs/>
          <w:lang w:eastAsia="ar-SA"/>
        </w:rPr>
      </w:pPr>
      <w:r>
        <w:rPr>
          <w:rFonts w:eastAsia="ArialMT"/>
          <w:bCs/>
          <w:lang w:eastAsia="ar-SA"/>
        </w:rPr>
        <w:t xml:space="preserve">- </w:t>
      </w:r>
      <w:r w:rsidRPr="00037090">
        <w:rPr>
          <w:rFonts w:eastAsia="ArialMT"/>
          <w:bCs/>
          <w:lang w:eastAsia="ar-SA"/>
        </w:rPr>
        <w:t>Kosztorys inwestorski,</w:t>
      </w:r>
    </w:p>
    <w:p w:rsidR="00037090" w:rsidRPr="00037090" w:rsidRDefault="00037090" w:rsidP="00037090">
      <w:pPr>
        <w:pStyle w:val="Akapitzlist"/>
        <w:jc w:val="both"/>
        <w:rPr>
          <w:rFonts w:eastAsia="ArialMT"/>
          <w:bCs/>
          <w:lang w:eastAsia="ar-SA"/>
        </w:rPr>
      </w:pPr>
      <w:r>
        <w:rPr>
          <w:rFonts w:eastAsia="ArialMT"/>
          <w:bCs/>
          <w:lang w:eastAsia="ar-SA"/>
        </w:rPr>
        <w:t xml:space="preserve">- </w:t>
      </w:r>
      <w:r w:rsidRPr="00037090">
        <w:rPr>
          <w:rFonts w:eastAsia="ArialMT"/>
          <w:bCs/>
          <w:lang w:eastAsia="ar-SA"/>
        </w:rPr>
        <w:t>Specyfikacje techniczne wykonania i odbioru robót budowlanych,</w:t>
      </w:r>
    </w:p>
    <w:p w:rsidR="00037090" w:rsidRPr="00037090" w:rsidRDefault="00037090" w:rsidP="00037090">
      <w:pPr>
        <w:pStyle w:val="Akapitzlist"/>
        <w:jc w:val="both"/>
        <w:rPr>
          <w:rFonts w:eastAsia="ArialMT"/>
          <w:bCs/>
          <w:lang w:eastAsia="ar-SA"/>
        </w:rPr>
      </w:pPr>
      <w:r>
        <w:rPr>
          <w:rFonts w:eastAsia="ArialMT"/>
          <w:bCs/>
          <w:lang w:eastAsia="ar-SA"/>
        </w:rPr>
        <w:t xml:space="preserve">- </w:t>
      </w:r>
      <w:r w:rsidRPr="00037090">
        <w:rPr>
          <w:rFonts w:eastAsia="ArialMT"/>
          <w:bCs/>
          <w:lang w:eastAsia="ar-SA"/>
        </w:rPr>
        <w:t>Informację dotycząca bezpieczeństwa i ochrony zdrowia.</w:t>
      </w:r>
    </w:p>
    <w:p w:rsidR="00037090" w:rsidRPr="00037090" w:rsidRDefault="00037090" w:rsidP="00037090">
      <w:pPr>
        <w:pStyle w:val="Akapitzlist"/>
        <w:jc w:val="both"/>
        <w:rPr>
          <w:rFonts w:eastAsia="ArialMT"/>
          <w:bCs/>
          <w:lang w:eastAsia="ar-SA"/>
        </w:rPr>
      </w:pPr>
      <w:r>
        <w:rPr>
          <w:rFonts w:eastAsia="ArialMT"/>
          <w:bCs/>
          <w:lang w:eastAsia="ar-SA"/>
        </w:rPr>
        <w:t xml:space="preserve">e. </w:t>
      </w:r>
      <w:r w:rsidRPr="00037090">
        <w:rPr>
          <w:rFonts w:eastAsia="ArialMT"/>
          <w:bCs/>
          <w:lang w:eastAsia="ar-SA"/>
        </w:rPr>
        <w:t xml:space="preserve">Sprawowanie nadzoru autorskiego; </w:t>
      </w:r>
    </w:p>
    <w:p w:rsidR="00037090" w:rsidRPr="00037090" w:rsidRDefault="00037090" w:rsidP="00037090">
      <w:pPr>
        <w:pStyle w:val="Akapitzlist"/>
        <w:jc w:val="both"/>
        <w:rPr>
          <w:rFonts w:eastAsia="ArialMT"/>
          <w:bCs/>
          <w:lang w:eastAsia="ar-SA"/>
        </w:rPr>
      </w:pPr>
      <w:r>
        <w:rPr>
          <w:rFonts w:eastAsia="ArialMT"/>
          <w:bCs/>
          <w:lang w:eastAsia="ar-SA"/>
        </w:rPr>
        <w:t xml:space="preserve">f. </w:t>
      </w:r>
      <w:r w:rsidRPr="00037090">
        <w:rPr>
          <w:rFonts w:eastAsia="ArialMT"/>
          <w:bCs/>
          <w:lang w:eastAsia="ar-SA"/>
        </w:rPr>
        <w:t xml:space="preserve">Uzyskanie w imieniu Zamawiającego niezbędnych warunków technicznych                          i uzgodnień w tym pozwoleń na budowę lub zgłoszenia zamiaru wykonania robót budowlanych; </w:t>
      </w:r>
    </w:p>
    <w:p w:rsidR="00037090" w:rsidRPr="00037090" w:rsidRDefault="00037090" w:rsidP="00037090">
      <w:pPr>
        <w:pStyle w:val="Akapitzlist"/>
        <w:jc w:val="both"/>
        <w:rPr>
          <w:rFonts w:eastAsia="ArialMT"/>
          <w:bCs/>
          <w:lang w:eastAsia="ar-SA"/>
        </w:rPr>
      </w:pPr>
      <w:r>
        <w:rPr>
          <w:rFonts w:eastAsia="ArialMT"/>
          <w:bCs/>
          <w:lang w:eastAsia="ar-SA"/>
        </w:rPr>
        <w:t xml:space="preserve">g. </w:t>
      </w:r>
      <w:r w:rsidRPr="00037090">
        <w:rPr>
          <w:rFonts w:eastAsia="ArialMT"/>
          <w:bCs/>
          <w:lang w:eastAsia="ar-SA"/>
        </w:rPr>
        <w:t xml:space="preserve">Dokonywanie obliczeń w ramach zleconej dokumentacji oraz wyliczenia efektu ekologicznego;  </w:t>
      </w:r>
    </w:p>
    <w:p w:rsidR="00037090" w:rsidRPr="005C2E1F" w:rsidRDefault="00037090" w:rsidP="00037090">
      <w:pPr>
        <w:pStyle w:val="Akapitzlist"/>
        <w:jc w:val="both"/>
        <w:rPr>
          <w:rFonts w:eastAsia="ArialMT"/>
          <w:bCs/>
          <w:lang w:eastAsia="ar-SA"/>
        </w:rPr>
      </w:pPr>
      <w:r>
        <w:rPr>
          <w:rFonts w:eastAsia="ArialMT"/>
          <w:bCs/>
          <w:lang w:eastAsia="ar-SA"/>
        </w:rPr>
        <w:t xml:space="preserve">h. </w:t>
      </w:r>
      <w:r w:rsidRPr="00037090">
        <w:rPr>
          <w:rFonts w:eastAsia="ArialMT"/>
          <w:bCs/>
          <w:lang w:eastAsia="ar-SA"/>
        </w:rPr>
        <w:t>Udział w charakterze eksperta w postępowaniu przetargowym na wykonanie robót budowlanych związanych z termomodernizacją.</w:t>
      </w:r>
    </w:p>
    <w:p w:rsidR="004668EB" w:rsidRPr="005C2E1F" w:rsidRDefault="00425072" w:rsidP="00C212DA">
      <w:pPr>
        <w:pStyle w:val="Akapitzlist"/>
        <w:numPr>
          <w:ilvl w:val="0"/>
          <w:numId w:val="2"/>
        </w:numPr>
        <w:jc w:val="both"/>
        <w:rPr>
          <w:rFonts w:eastAsia="ArialMT"/>
          <w:bCs/>
          <w:lang w:eastAsia="ar-SA"/>
        </w:rPr>
      </w:pPr>
      <w:r>
        <w:rPr>
          <w:rFonts w:eastAsia="ArialMT"/>
          <w:bCs/>
          <w:lang w:eastAsia="ar-SA"/>
        </w:rPr>
        <w:t>Dokumentacja projektowa opracowana</w:t>
      </w:r>
      <w:r w:rsidR="004668EB" w:rsidRPr="005C2E1F">
        <w:rPr>
          <w:rFonts w:eastAsia="ArialMT"/>
          <w:bCs/>
          <w:lang w:eastAsia="ar-SA"/>
        </w:rPr>
        <w:t xml:space="preserve"> zostanie zgodnie z zaleceniami i wymogami zawartymi w Szczegółowym Opisie Przedmiotu Zamówienia, zwanym dalej SOPZ, stanowiącym załącznik nr 1 i będącym  integralną częścią niniejszej umowy.</w:t>
      </w:r>
    </w:p>
    <w:p w:rsidR="00513E0C" w:rsidRPr="005C2E1F" w:rsidRDefault="005C2E1F" w:rsidP="00C212DA">
      <w:pPr>
        <w:numPr>
          <w:ilvl w:val="0"/>
          <w:numId w:val="2"/>
        </w:numPr>
        <w:suppressAutoHyphens/>
        <w:spacing w:after="160" w:line="100" w:lineRule="atLeast"/>
        <w:jc w:val="both"/>
        <w:rPr>
          <w:rFonts w:eastAsia="ArialMT"/>
          <w:b/>
          <w:bCs/>
          <w:sz w:val="22"/>
          <w:szCs w:val="22"/>
          <w:lang w:eastAsia="ar-SA"/>
        </w:rPr>
      </w:pPr>
      <w:r w:rsidRPr="005C2E1F">
        <w:rPr>
          <w:rFonts w:eastAsia="Calibri"/>
          <w:lang w:eastAsia="en-US"/>
        </w:rPr>
        <w:t xml:space="preserve">Wykonawca jest zobowiązany do wykonania przedmiotu umowy w sposób określony </w:t>
      </w:r>
      <w:r w:rsidRPr="005C2E1F">
        <w:rPr>
          <w:rFonts w:eastAsia="Calibri"/>
          <w:lang w:eastAsia="en-US"/>
        </w:rPr>
        <w:br/>
        <w:t>w SOPZ oraz w złożonej ofercie. Treść oferty stanowi załącznik nr 2 do umowy.</w:t>
      </w:r>
    </w:p>
    <w:p w:rsidR="00BD3E0B" w:rsidRPr="00BD3E0B" w:rsidRDefault="00BD3E0B" w:rsidP="00BD3E0B">
      <w:pPr>
        <w:suppressAutoHyphens/>
        <w:spacing w:line="100" w:lineRule="atLeast"/>
        <w:ind w:left="705"/>
        <w:rPr>
          <w:color w:val="000000"/>
          <w:sz w:val="22"/>
          <w:szCs w:val="22"/>
          <w:lang w:eastAsia="ar-SA"/>
        </w:rPr>
      </w:pPr>
      <w:r w:rsidRPr="00BD3E0B">
        <w:rPr>
          <w:rFonts w:eastAsia="Lucida Sans Unicode"/>
          <w:color w:val="000000"/>
          <w:sz w:val="22"/>
          <w:szCs w:val="22"/>
        </w:rPr>
        <w:t xml:space="preserve"> </w:t>
      </w:r>
    </w:p>
    <w:p w:rsidR="00BD3E0B" w:rsidRPr="00BD3E0B" w:rsidRDefault="00BD3E0B" w:rsidP="00BD3E0B">
      <w:pPr>
        <w:suppressAutoHyphens/>
        <w:spacing w:line="100" w:lineRule="atLeast"/>
        <w:rPr>
          <w:color w:val="000000"/>
          <w:sz w:val="22"/>
          <w:szCs w:val="22"/>
          <w:lang w:eastAsia="ar-SA"/>
        </w:rPr>
      </w:pPr>
    </w:p>
    <w:p w:rsidR="00BD3E0B" w:rsidRPr="00265BE7" w:rsidRDefault="00BD3E0B" w:rsidP="00BD3E0B">
      <w:pPr>
        <w:suppressAutoHyphens/>
        <w:spacing w:after="113" w:line="100" w:lineRule="atLeast"/>
        <w:jc w:val="center"/>
        <w:rPr>
          <w:b/>
          <w:lang w:eastAsia="ar-SA"/>
        </w:rPr>
      </w:pPr>
      <w:r w:rsidRPr="00265BE7">
        <w:rPr>
          <w:b/>
          <w:bCs/>
          <w:color w:val="000000"/>
          <w:lang w:eastAsia="ar-SA"/>
        </w:rPr>
        <w:t>OBOWIĄZKI WYKONAWCY</w:t>
      </w:r>
    </w:p>
    <w:p w:rsidR="00BD3E0B" w:rsidRPr="00265BE7" w:rsidRDefault="00BD3E0B" w:rsidP="00BD3E0B">
      <w:pPr>
        <w:keepNext/>
        <w:suppressAutoHyphens/>
        <w:spacing w:after="57"/>
        <w:jc w:val="center"/>
        <w:rPr>
          <w:b/>
          <w:lang w:eastAsia="ar-SA"/>
        </w:rPr>
      </w:pPr>
      <w:r w:rsidRPr="00265BE7">
        <w:rPr>
          <w:b/>
          <w:lang w:eastAsia="ar-SA"/>
        </w:rPr>
        <w:t>§ 2</w:t>
      </w:r>
    </w:p>
    <w:p w:rsidR="00CE11C9" w:rsidRPr="005C2E1F" w:rsidRDefault="00CE11C9" w:rsidP="00BD3E0B">
      <w:pPr>
        <w:keepNext/>
        <w:suppressAutoHyphens/>
        <w:spacing w:after="57"/>
        <w:jc w:val="center"/>
        <w:rPr>
          <w:color w:val="000000"/>
          <w:spacing w:val="-7"/>
          <w:lang w:eastAsia="ar-SA"/>
        </w:rPr>
      </w:pPr>
    </w:p>
    <w:p w:rsidR="00BD3E0B" w:rsidRPr="00CE11C9" w:rsidRDefault="00BD3E0B" w:rsidP="00C212DA">
      <w:pPr>
        <w:numPr>
          <w:ilvl w:val="0"/>
          <w:numId w:val="4"/>
        </w:numPr>
        <w:suppressAutoHyphens/>
        <w:spacing w:line="100" w:lineRule="atLeast"/>
        <w:ind w:left="705" w:hanging="660"/>
        <w:jc w:val="both"/>
        <w:rPr>
          <w:color w:val="000000"/>
          <w:lang w:eastAsia="ar-SA"/>
        </w:rPr>
      </w:pPr>
      <w:r w:rsidRPr="00CE11C9">
        <w:rPr>
          <w:color w:val="000000"/>
          <w:spacing w:val="-7"/>
          <w:lang w:eastAsia="ar-SA"/>
        </w:rPr>
        <w:t xml:space="preserve">Dokumentację projektową i specyfikacje techniczne wykonania i odbioru robót należy opracować zgodnie z rozporządzeniem Ministra Infrastruktury z dn. 02.09.2004 r. w sprawie szczegółowego zakresu i formy dokumentacji projektowej, specyfikacji technicznych wykonania i odbioru robót budowlanych oraz programu funkcjonalno-użytkowego (t.j. Dz.U. z 2013 r.  poz. 1129) </w:t>
      </w:r>
    </w:p>
    <w:p w:rsidR="00BD3E0B" w:rsidRPr="00CE11C9" w:rsidRDefault="00BD3E0B" w:rsidP="00C212DA">
      <w:pPr>
        <w:numPr>
          <w:ilvl w:val="0"/>
          <w:numId w:val="4"/>
        </w:numPr>
        <w:suppressAutoHyphens/>
        <w:spacing w:line="100" w:lineRule="atLeast"/>
        <w:ind w:left="705" w:hanging="660"/>
        <w:jc w:val="both"/>
        <w:rPr>
          <w:color w:val="000000"/>
          <w:lang w:eastAsia="ar-SA"/>
        </w:rPr>
      </w:pPr>
      <w:r w:rsidRPr="00CE11C9">
        <w:rPr>
          <w:color w:val="000000"/>
          <w:lang w:eastAsia="ar-SA"/>
        </w:rPr>
        <w:t>Wykonawcę obowiązuje uzyskanie w imieniu Zamawiającego wszystkich niezbędnych warunków technicznych, uzgodnień, opinii lub zgód na wejście w teren, których potrzeba wyniknie w trakcie projektowania.</w:t>
      </w:r>
    </w:p>
    <w:p w:rsidR="00BD3E0B" w:rsidRPr="00CE11C9" w:rsidRDefault="00BD3E0B" w:rsidP="00C212DA">
      <w:pPr>
        <w:numPr>
          <w:ilvl w:val="0"/>
          <w:numId w:val="4"/>
        </w:numPr>
        <w:suppressAutoHyphens/>
        <w:spacing w:line="100" w:lineRule="atLeast"/>
        <w:ind w:left="705" w:hanging="660"/>
        <w:jc w:val="both"/>
        <w:rPr>
          <w:color w:val="000000"/>
          <w:spacing w:val="-7"/>
          <w:lang w:eastAsia="ar-SA"/>
        </w:rPr>
      </w:pPr>
      <w:r w:rsidRPr="00CE11C9">
        <w:rPr>
          <w:color w:val="000000"/>
          <w:lang w:eastAsia="ar-SA"/>
        </w:rPr>
        <w:t>Wykonawca zobowiązany jest uzgodnić z Zamawiającym proponowane rozwiązania oraz ewentualne warianty rozwiązań projektowych.</w:t>
      </w:r>
    </w:p>
    <w:p w:rsidR="00BD3E0B" w:rsidRPr="00CE11C9" w:rsidRDefault="00BD3E0B" w:rsidP="00C212DA">
      <w:pPr>
        <w:numPr>
          <w:ilvl w:val="0"/>
          <w:numId w:val="4"/>
        </w:numPr>
        <w:suppressAutoHyphens/>
        <w:spacing w:line="100" w:lineRule="atLeast"/>
        <w:ind w:left="705" w:hanging="660"/>
        <w:jc w:val="both"/>
        <w:rPr>
          <w:color w:val="000000"/>
          <w:spacing w:val="-7"/>
          <w:lang w:eastAsia="ar-SA"/>
        </w:rPr>
      </w:pPr>
      <w:r w:rsidRPr="00CE11C9">
        <w:rPr>
          <w:color w:val="000000"/>
          <w:spacing w:val="-7"/>
          <w:lang w:eastAsia="ar-SA"/>
        </w:rPr>
        <w:t>Wykonawca zobowiązany jest po opracowaniu audytu</w:t>
      </w:r>
      <w:r w:rsidR="00037090">
        <w:rPr>
          <w:color w:val="000000"/>
          <w:spacing w:val="-7"/>
          <w:lang w:eastAsia="ar-SA"/>
        </w:rPr>
        <w:t xml:space="preserve"> energetycznego</w:t>
      </w:r>
      <w:r w:rsidRPr="00CE11C9">
        <w:rPr>
          <w:color w:val="000000"/>
          <w:spacing w:val="-7"/>
          <w:lang w:eastAsia="ar-SA"/>
        </w:rPr>
        <w:t xml:space="preserve"> uzyskać pisemną akceptację Zamawiającego zatwierdzającą zakres działań technicznych zawartych w audycie.</w:t>
      </w:r>
    </w:p>
    <w:p w:rsidR="00BD3E0B" w:rsidRPr="00CE11C9" w:rsidRDefault="00BD3E0B" w:rsidP="00C212DA">
      <w:pPr>
        <w:numPr>
          <w:ilvl w:val="0"/>
          <w:numId w:val="4"/>
        </w:numPr>
        <w:suppressAutoHyphens/>
        <w:spacing w:line="100" w:lineRule="atLeast"/>
        <w:ind w:left="705" w:hanging="660"/>
        <w:jc w:val="both"/>
        <w:rPr>
          <w:color w:val="000000"/>
          <w:spacing w:val="-7"/>
          <w:lang w:eastAsia="ar-SA"/>
        </w:rPr>
      </w:pPr>
      <w:r w:rsidRPr="00CE11C9">
        <w:rPr>
          <w:color w:val="000000"/>
          <w:spacing w:val="-7"/>
          <w:lang w:eastAsia="ar-SA"/>
        </w:rPr>
        <w:t>Zaakceptowany audyt energetyczny będzie stanowił podstawę do opracowania dokumentacji projektowo-kosztorysowej.</w:t>
      </w:r>
    </w:p>
    <w:p w:rsidR="00BD3E0B" w:rsidRPr="00CE11C9" w:rsidRDefault="00BD3E0B" w:rsidP="00C212DA">
      <w:pPr>
        <w:numPr>
          <w:ilvl w:val="0"/>
          <w:numId w:val="4"/>
        </w:numPr>
        <w:suppressAutoHyphens/>
        <w:spacing w:line="100" w:lineRule="atLeast"/>
        <w:ind w:left="705" w:hanging="660"/>
        <w:jc w:val="both"/>
        <w:rPr>
          <w:color w:val="000000"/>
          <w:spacing w:val="-7"/>
          <w:lang w:eastAsia="ar-SA"/>
        </w:rPr>
      </w:pPr>
      <w:r w:rsidRPr="00CE11C9">
        <w:rPr>
          <w:color w:val="000000"/>
          <w:spacing w:val="-7"/>
          <w:lang w:eastAsia="ar-SA"/>
        </w:rPr>
        <w:t>Wykonawca zobowiązany jest do przedłożenia Zamawiającemu do akceptacji audytu energetycznego przed opracowaniem dokumentacji projektowo-kosztorysowych obejmujących działania techniczne zawarte w audycie.</w:t>
      </w:r>
    </w:p>
    <w:p w:rsidR="00BD3E0B" w:rsidRPr="00CE11C9" w:rsidRDefault="00BD3E0B" w:rsidP="00C212DA">
      <w:pPr>
        <w:numPr>
          <w:ilvl w:val="0"/>
          <w:numId w:val="4"/>
        </w:numPr>
        <w:suppressAutoHyphens/>
        <w:spacing w:line="100" w:lineRule="atLeast"/>
        <w:ind w:left="705" w:hanging="660"/>
        <w:jc w:val="both"/>
        <w:rPr>
          <w:color w:val="000000"/>
          <w:spacing w:val="-7"/>
          <w:lang w:eastAsia="ar-SA"/>
        </w:rPr>
      </w:pPr>
      <w:r w:rsidRPr="00CE11C9">
        <w:rPr>
          <w:color w:val="000000"/>
          <w:spacing w:val="-7"/>
          <w:lang w:eastAsia="ar-SA"/>
        </w:rPr>
        <w:t>Dokumentacja techniczna winna być opracowana zgodnie z obowiązującymi przepisami, w przypadku zmiany przepisów w trakcie procesu projektowania, projektant winien je zastosować, aby dokumentacja odpowiadała aktualnemu stanowi prawnemu na dzień złożenia wniosku o wydanie decyzji o pozwoleniu na budowę lub zgłoszenia robót.</w:t>
      </w:r>
    </w:p>
    <w:p w:rsidR="00BD3E0B" w:rsidRPr="00CE11C9" w:rsidRDefault="00BD3E0B" w:rsidP="00C212DA">
      <w:pPr>
        <w:numPr>
          <w:ilvl w:val="0"/>
          <w:numId w:val="4"/>
        </w:numPr>
        <w:suppressAutoHyphens/>
        <w:spacing w:line="100" w:lineRule="atLeast"/>
        <w:ind w:left="705" w:hanging="660"/>
        <w:jc w:val="both"/>
        <w:rPr>
          <w:color w:val="000000"/>
          <w:lang w:eastAsia="ar-SA"/>
        </w:rPr>
      </w:pPr>
      <w:r w:rsidRPr="00CE11C9">
        <w:rPr>
          <w:color w:val="000000"/>
          <w:spacing w:val="-7"/>
          <w:lang w:eastAsia="ar-SA"/>
        </w:rPr>
        <w:lastRenderedPageBreak/>
        <w:t>Wykonawca zobowiązany jest do opisywania proponowanych materiałów i urządzeń za pomocą parametrów technicznych, tzn. bez podawania ich nazw. Jeżeli nie będzie to możliwe i jedyną możliwością będzie podanie nazwy materiału lub urządzenia, wykonawca zobowiązany jest do uwzględnienia przepisów Prawa zamówień publicznych w tym zakresie.</w:t>
      </w:r>
    </w:p>
    <w:p w:rsidR="00BD3E0B" w:rsidRDefault="00BD3E0B" w:rsidP="00C212DA">
      <w:pPr>
        <w:numPr>
          <w:ilvl w:val="0"/>
          <w:numId w:val="4"/>
        </w:numPr>
        <w:suppressAutoHyphens/>
        <w:spacing w:line="100" w:lineRule="atLeast"/>
        <w:ind w:left="705" w:hanging="660"/>
        <w:jc w:val="both"/>
        <w:rPr>
          <w:color w:val="000000"/>
          <w:lang w:eastAsia="ar-SA"/>
        </w:rPr>
      </w:pPr>
      <w:r w:rsidRPr="00CE11C9">
        <w:rPr>
          <w:color w:val="000000"/>
          <w:lang w:eastAsia="ar-SA"/>
        </w:rPr>
        <w:t xml:space="preserve">W ramach przedmiotu niniejszej umowy Wykonawca zobowiązuje się ponadto do udzielania na wniosek Zamawiającego wszelkich wyjaśnień oraz odpowiedzi na pytania dotyczące treści wykonanego opracowania, w tym również w trakcie postępowania w sprawie udzielenia zamówienia publicznego na </w:t>
      </w:r>
      <w:r w:rsidR="00F14C3F">
        <w:rPr>
          <w:color w:val="000000"/>
          <w:lang w:eastAsia="ar-SA"/>
        </w:rPr>
        <w:t>roboty budowlane</w:t>
      </w:r>
      <w:r w:rsidRPr="00CE11C9">
        <w:rPr>
          <w:color w:val="000000"/>
          <w:lang w:eastAsia="ar-SA"/>
        </w:rPr>
        <w:t xml:space="preserve"> inwestycji.</w:t>
      </w:r>
    </w:p>
    <w:p w:rsidR="00E90C15" w:rsidRPr="00CE11C9" w:rsidRDefault="008E3D69" w:rsidP="00C212DA">
      <w:pPr>
        <w:numPr>
          <w:ilvl w:val="0"/>
          <w:numId w:val="4"/>
        </w:numPr>
        <w:suppressAutoHyphens/>
        <w:spacing w:line="100" w:lineRule="atLeast"/>
        <w:ind w:left="705" w:hanging="660"/>
        <w:jc w:val="both"/>
        <w:rPr>
          <w:color w:val="000000"/>
          <w:lang w:eastAsia="ar-SA"/>
        </w:rPr>
      </w:pPr>
      <w:r w:rsidRPr="00D90646">
        <w:t xml:space="preserve">Dokonywanie obliczeń w ramach zleconej dokumentacji oraz </w:t>
      </w:r>
      <w:r>
        <w:t>wyliczenia</w:t>
      </w:r>
      <w:r w:rsidRPr="00D90646">
        <w:t xml:space="preserve"> efektu ekologicznego</w:t>
      </w:r>
    </w:p>
    <w:p w:rsidR="00BD3E0B" w:rsidRPr="00CE11C9" w:rsidRDefault="00BD3E0B" w:rsidP="00C212DA">
      <w:pPr>
        <w:numPr>
          <w:ilvl w:val="0"/>
          <w:numId w:val="4"/>
        </w:numPr>
        <w:suppressAutoHyphens/>
        <w:spacing w:line="100" w:lineRule="atLeast"/>
        <w:ind w:left="705" w:hanging="660"/>
        <w:jc w:val="both"/>
        <w:rPr>
          <w:lang w:eastAsia="ar-SA"/>
        </w:rPr>
      </w:pPr>
      <w:r w:rsidRPr="00CE11C9">
        <w:rPr>
          <w:color w:val="000000"/>
          <w:lang w:eastAsia="ar-SA"/>
        </w:rPr>
        <w:t xml:space="preserve">Wykonawca - projektant ma obowiązek </w:t>
      </w:r>
      <w:r w:rsidRPr="00CE11C9">
        <w:rPr>
          <w:rFonts w:eastAsia="TimesNewRoman"/>
          <w:color w:val="000000"/>
        </w:rPr>
        <w:t xml:space="preserve">sprawować </w:t>
      </w:r>
      <w:r w:rsidRPr="00CE11C9">
        <w:rPr>
          <w:color w:val="000000"/>
        </w:rPr>
        <w:t>nadzór autorski w zakresie wynikaj</w:t>
      </w:r>
      <w:r w:rsidRPr="00CE11C9">
        <w:rPr>
          <w:rFonts w:eastAsia="TimesNewRoman"/>
          <w:color w:val="000000"/>
        </w:rPr>
        <w:t>ą</w:t>
      </w:r>
      <w:r w:rsidRPr="00CE11C9">
        <w:rPr>
          <w:color w:val="000000"/>
        </w:rPr>
        <w:t xml:space="preserve">cym z art. 20 </w:t>
      </w:r>
      <w:r w:rsidRPr="00CE11C9">
        <w:rPr>
          <w:color w:val="000000"/>
          <w:lang w:eastAsia="ar-SA"/>
        </w:rPr>
        <w:t>ust. 1 pkt 4 ustawy Prawo budowlane, t.j.</w:t>
      </w:r>
    </w:p>
    <w:p w:rsidR="00BD3E0B" w:rsidRPr="00CE11C9" w:rsidRDefault="00BD3E0B" w:rsidP="00C212DA">
      <w:pPr>
        <w:numPr>
          <w:ilvl w:val="0"/>
          <w:numId w:val="16"/>
        </w:numPr>
        <w:suppressAutoHyphens/>
        <w:spacing w:line="100" w:lineRule="atLeast"/>
        <w:jc w:val="both"/>
        <w:rPr>
          <w:rFonts w:eastAsia="TimesNewRoman"/>
          <w:color w:val="000000"/>
        </w:rPr>
      </w:pPr>
      <w:r w:rsidRPr="00CE11C9">
        <w:rPr>
          <w:lang w:eastAsia="ar-SA"/>
        </w:rPr>
        <w:t>stwierdzania w toku wykonywania robót budowlanych zgodności realizacji z projektem,</w:t>
      </w:r>
    </w:p>
    <w:p w:rsidR="00BD3E0B" w:rsidRPr="00CE11C9" w:rsidRDefault="00BD3E0B" w:rsidP="003D67C4">
      <w:pPr>
        <w:numPr>
          <w:ilvl w:val="0"/>
          <w:numId w:val="16"/>
        </w:numPr>
        <w:suppressAutoHyphens/>
        <w:spacing w:line="100" w:lineRule="atLeast"/>
        <w:ind w:left="709" w:hanging="283"/>
        <w:jc w:val="both"/>
        <w:rPr>
          <w:color w:val="000000"/>
          <w:lang w:eastAsia="ar-SA"/>
        </w:rPr>
      </w:pPr>
      <w:r w:rsidRPr="00CE11C9">
        <w:rPr>
          <w:rFonts w:eastAsia="TimesNewRoman"/>
          <w:color w:val="000000"/>
        </w:rPr>
        <w:t>uzgadniania możliwości wprowadzenia rozwiązań zamiennych w stosunku do przewidzianych w projekcie, zgłoszonych przez kierownika budowy lub inspektora nadzoru inwestorskiego.</w:t>
      </w:r>
    </w:p>
    <w:p w:rsidR="00DF0A3D" w:rsidRDefault="00BD3E0B" w:rsidP="00DF0A3D">
      <w:pPr>
        <w:numPr>
          <w:ilvl w:val="0"/>
          <w:numId w:val="4"/>
        </w:numPr>
        <w:suppressAutoHyphens/>
        <w:spacing w:line="100" w:lineRule="atLeast"/>
        <w:ind w:left="705" w:hanging="705"/>
        <w:jc w:val="both"/>
        <w:rPr>
          <w:color w:val="000000"/>
          <w:lang w:eastAsia="ar-SA"/>
        </w:rPr>
      </w:pPr>
      <w:r w:rsidRPr="00CE11C9">
        <w:rPr>
          <w:color w:val="000000"/>
          <w:lang w:eastAsia="ar-SA"/>
        </w:rPr>
        <w:t>Wykonawca ma obowi</w:t>
      </w:r>
      <w:r w:rsidRPr="00CE11C9">
        <w:rPr>
          <w:rFonts w:eastAsia="TimesNewRoman"/>
          <w:color w:val="000000"/>
          <w:lang w:eastAsia="ar-SA"/>
        </w:rPr>
        <w:t>ą</w:t>
      </w:r>
      <w:r w:rsidRPr="00CE11C9">
        <w:rPr>
          <w:color w:val="000000"/>
          <w:lang w:eastAsia="ar-SA"/>
        </w:rPr>
        <w:t>zek</w:t>
      </w:r>
      <w:r w:rsidR="00DF0A3D">
        <w:rPr>
          <w:color w:val="000000"/>
          <w:lang w:eastAsia="ar-SA"/>
        </w:rPr>
        <w:t>:</w:t>
      </w:r>
    </w:p>
    <w:p w:rsidR="00BD3E0B" w:rsidRPr="00770C6E" w:rsidRDefault="00DF0A3D" w:rsidP="00DF0A3D">
      <w:pPr>
        <w:suppressAutoHyphens/>
        <w:spacing w:line="100" w:lineRule="atLeast"/>
        <w:ind w:left="70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1) P</w:t>
      </w:r>
      <w:r w:rsidR="00BD3E0B" w:rsidRPr="00CE11C9">
        <w:rPr>
          <w:color w:val="000000"/>
          <w:lang w:eastAsia="ar-SA"/>
        </w:rPr>
        <w:t>ełnienia czynno</w:t>
      </w:r>
      <w:r w:rsidR="00BD3E0B" w:rsidRPr="00CE11C9">
        <w:rPr>
          <w:rFonts w:eastAsia="TimesNewRoman"/>
          <w:color w:val="000000"/>
          <w:lang w:eastAsia="ar-SA"/>
        </w:rPr>
        <w:t>ś</w:t>
      </w:r>
      <w:r w:rsidR="00BD3E0B" w:rsidRPr="00CE11C9">
        <w:rPr>
          <w:color w:val="000000"/>
          <w:lang w:eastAsia="ar-SA"/>
        </w:rPr>
        <w:t>ci nadzoru autorskiego na ka</w:t>
      </w:r>
      <w:r w:rsidR="00BD3E0B" w:rsidRPr="00CE11C9">
        <w:rPr>
          <w:rFonts w:eastAsia="TimesNewRoman"/>
          <w:color w:val="000000"/>
          <w:lang w:eastAsia="ar-SA"/>
        </w:rPr>
        <w:t>ż</w:t>
      </w:r>
      <w:r w:rsidR="00BD3E0B" w:rsidRPr="00CE11C9">
        <w:rPr>
          <w:color w:val="000000"/>
          <w:lang w:eastAsia="ar-SA"/>
        </w:rPr>
        <w:t>de ż</w:t>
      </w:r>
      <w:r w:rsidR="00BD3E0B" w:rsidRPr="00CE11C9">
        <w:rPr>
          <w:rFonts w:eastAsia="TimesNewRoman"/>
          <w:color w:val="000000"/>
          <w:lang w:eastAsia="ar-SA"/>
        </w:rPr>
        <w:t>ą</w:t>
      </w:r>
      <w:r w:rsidR="00BD3E0B" w:rsidRPr="00CE11C9">
        <w:rPr>
          <w:color w:val="000000"/>
          <w:lang w:eastAsia="ar-SA"/>
        </w:rPr>
        <w:t>danie Zamawiaj</w:t>
      </w:r>
      <w:r w:rsidR="00BD3E0B" w:rsidRPr="00CE11C9">
        <w:rPr>
          <w:rFonts w:eastAsia="TimesNewRoman"/>
          <w:color w:val="000000"/>
          <w:lang w:eastAsia="ar-SA"/>
        </w:rPr>
        <w:t>ą</w:t>
      </w:r>
      <w:r w:rsidR="00BD3E0B" w:rsidRPr="00CE11C9">
        <w:rPr>
          <w:color w:val="000000"/>
          <w:lang w:eastAsia="ar-SA"/>
        </w:rPr>
        <w:t xml:space="preserve">cego </w:t>
      </w:r>
      <w:r w:rsidR="00BD3E0B" w:rsidRPr="00CE11C9">
        <w:rPr>
          <w:lang w:eastAsia="ar-SA"/>
        </w:rPr>
        <w:t xml:space="preserve">lub </w:t>
      </w:r>
      <w:r w:rsidR="00CE11C9">
        <w:rPr>
          <w:lang w:eastAsia="ar-SA"/>
        </w:rPr>
        <w:t>W</w:t>
      </w:r>
      <w:r w:rsidR="00BD3E0B" w:rsidRPr="00CE11C9">
        <w:rPr>
          <w:lang w:eastAsia="ar-SA"/>
        </w:rPr>
        <w:t>ykonawcy robót oraz ma obowi</w:t>
      </w:r>
      <w:r w:rsidR="00BD3E0B" w:rsidRPr="00CE11C9">
        <w:rPr>
          <w:rFonts w:eastAsia="TimesNewRoman"/>
          <w:lang w:eastAsia="ar-SA"/>
        </w:rPr>
        <w:t>ą</w:t>
      </w:r>
      <w:r w:rsidR="00BD3E0B" w:rsidRPr="00CE11C9">
        <w:rPr>
          <w:lang w:eastAsia="ar-SA"/>
        </w:rPr>
        <w:t>zek przybycia na budow</w:t>
      </w:r>
      <w:r w:rsidR="00BD3E0B" w:rsidRPr="00CE11C9">
        <w:rPr>
          <w:rFonts w:eastAsia="TimesNewRoman"/>
          <w:lang w:eastAsia="ar-SA"/>
        </w:rPr>
        <w:t>ę</w:t>
      </w:r>
      <w:r w:rsidR="008E3D69">
        <w:rPr>
          <w:rFonts w:eastAsia="TimesNewRoman"/>
          <w:lang w:eastAsia="ar-SA"/>
        </w:rPr>
        <w:t xml:space="preserve"> </w:t>
      </w:r>
      <w:r>
        <w:rPr>
          <w:rFonts w:eastAsia="TimesNewRoman"/>
          <w:lang w:eastAsia="ar-SA"/>
        </w:rPr>
        <w:t xml:space="preserve">w </w:t>
      </w:r>
      <w:r w:rsidR="008E3D69">
        <w:rPr>
          <w:rFonts w:eastAsia="TimesNewRoman"/>
          <w:lang w:eastAsia="ar-SA"/>
        </w:rPr>
        <w:t>terminie</w:t>
      </w:r>
      <w:r w:rsidR="00037090">
        <w:rPr>
          <w:rFonts w:eastAsia="TimesNewRoman"/>
          <w:lang w:eastAsia="ar-SA"/>
        </w:rPr>
        <w:t>………dni roboczych</w:t>
      </w:r>
      <w:r w:rsidR="00BD3E0B" w:rsidRPr="00CE11C9">
        <w:rPr>
          <w:rFonts w:eastAsia="TimesNewRoman"/>
          <w:lang w:eastAsia="ar-SA"/>
        </w:rPr>
        <w:t>.</w:t>
      </w:r>
    </w:p>
    <w:p w:rsidR="00770C6E" w:rsidRPr="00DF0A3D" w:rsidRDefault="00770C6E" w:rsidP="00DF0A3D">
      <w:pPr>
        <w:pStyle w:val="Akapitzlist"/>
        <w:numPr>
          <w:ilvl w:val="0"/>
          <w:numId w:val="21"/>
        </w:numPr>
        <w:spacing w:line="100" w:lineRule="atLeast"/>
        <w:ind w:left="709" w:hanging="4"/>
        <w:jc w:val="both"/>
        <w:rPr>
          <w:color w:val="000000"/>
          <w:lang w:eastAsia="ar-SA"/>
        </w:rPr>
      </w:pPr>
      <w:r w:rsidRPr="00DF0A3D">
        <w:rPr>
          <w:color w:val="000000"/>
          <w:lang w:eastAsia="ar-SA"/>
        </w:rPr>
        <w:t>Opracowania Studium Wykonalności</w:t>
      </w:r>
      <w:r w:rsidR="00745BD9" w:rsidRPr="00DF0A3D">
        <w:rPr>
          <w:color w:val="000000"/>
          <w:lang w:eastAsia="ar-SA"/>
        </w:rPr>
        <w:t xml:space="preserve"> – Analizy Finansowo Ekonomicznej</w:t>
      </w:r>
      <w:r w:rsidRPr="00DF0A3D">
        <w:rPr>
          <w:color w:val="000000"/>
          <w:lang w:eastAsia="ar-SA"/>
        </w:rPr>
        <w:t xml:space="preserve"> </w:t>
      </w:r>
      <w:r w:rsidR="00745BD9" w:rsidRPr="00DF0A3D">
        <w:rPr>
          <w:color w:val="000000"/>
          <w:lang w:eastAsia="ar-SA"/>
        </w:rPr>
        <w:t>inwestycji pn: „</w:t>
      </w:r>
      <w:r w:rsidR="00745BD9">
        <w:t xml:space="preserve">Efektywne wykorzystanie energii w powiecie starachowickim” obejmującej </w:t>
      </w:r>
      <w:r w:rsidR="00E67E53" w:rsidRPr="00DF0A3D">
        <w:rPr>
          <w:color w:val="000000"/>
          <w:lang w:eastAsia="ar-SA"/>
        </w:rPr>
        <w:t>termomodernizację</w:t>
      </w:r>
      <w:r w:rsidRPr="00DF0A3D">
        <w:rPr>
          <w:color w:val="000000"/>
          <w:lang w:eastAsia="ar-SA"/>
        </w:rPr>
        <w:t xml:space="preserve"> bu</w:t>
      </w:r>
      <w:r w:rsidR="00745BD9" w:rsidRPr="00DF0A3D">
        <w:rPr>
          <w:color w:val="000000"/>
          <w:lang w:eastAsia="ar-SA"/>
        </w:rPr>
        <w:t>dynków użyteczności publicznej wymienionych</w:t>
      </w:r>
      <w:r w:rsidR="00DF0A3D">
        <w:rPr>
          <w:color w:val="000000"/>
          <w:lang w:eastAsia="ar-SA"/>
        </w:rPr>
        <w:t xml:space="preserve">               </w:t>
      </w:r>
      <w:r w:rsidR="00745BD9" w:rsidRPr="00DF0A3D">
        <w:rPr>
          <w:color w:val="000000"/>
          <w:lang w:eastAsia="ar-SA"/>
        </w:rPr>
        <w:t xml:space="preserve"> w załączniku nr 1 do umowy. </w:t>
      </w:r>
    </w:p>
    <w:p w:rsidR="00E213F3" w:rsidRPr="00DF0A3D" w:rsidRDefault="00E213F3" w:rsidP="00DF0A3D">
      <w:pPr>
        <w:pStyle w:val="Akapitzlist"/>
        <w:numPr>
          <w:ilvl w:val="0"/>
          <w:numId w:val="21"/>
        </w:numPr>
        <w:spacing w:line="100" w:lineRule="atLeast"/>
        <w:ind w:left="709" w:firstLine="0"/>
        <w:jc w:val="both"/>
        <w:rPr>
          <w:color w:val="000000"/>
          <w:lang w:eastAsia="ar-SA"/>
        </w:rPr>
      </w:pPr>
      <w:r w:rsidRPr="00DF0A3D">
        <w:rPr>
          <w:rFonts w:eastAsia="Calibri"/>
          <w:lang w:eastAsia="en-US"/>
        </w:rPr>
        <w:t>Współpracy z Zamawiającym oraz stosowania się do</w:t>
      </w:r>
      <w:r w:rsidR="00DF0A3D">
        <w:rPr>
          <w:rFonts w:eastAsia="Calibri"/>
          <w:lang w:eastAsia="en-US"/>
        </w:rPr>
        <w:t xml:space="preserve"> uwag i sugestii Zamawiającego </w:t>
      </w:r>
      <w:r w:rsidRPr="00DF0A3D">
        <w:rPr>
          <w:rFonts w:eastAsia="Calibri"/>
          <w:lang w:eastAsia="en-US"/>
        </w:rPr>
        <w:t>w trakcie opracowywania przedmiotu umowy.</w:t>
      </w:r>
    </w:p>
    <w:p w:rsidR="00E213F3" w:rsidRPr="00E90C15" w:rsidRDefault="00E213F3" w:rsidP="00DF0A3D">
      <w:pPr>
        <w:numPr>
          <w:ilvl w:val="0"/>
          <w:numId w:val="21"/>
        </w:numPr>
        <w:suppressAutoHyphens/>
        <w:spacing w:line="100" w:lineRule="atLeast"/>
        <w:ind w:left="709" w:firstLine="0"/>
        <w:jc w:val="both"/>
        <w:rPr>
          <w:color w:val="000000"/>
          <w:lang w:eastAsia="ar-SA"/>
        </w:rPr>
      </w:pPr>
      <w:r>
        <w:rPr>
          <w:rFonts w:eastAsia="Calibri"/>
          <w:lang w:eastAsia="en-US"/>
        </w:rPr>
        <w:t>O</w:t>
      </w:r>
      <w:r w:rsidRPr="002320F4">
        <w:rPr>
          <w:rFonts w:eastAsia="Calibri"/>
          <w:lang w:eastAsia="en-US"/>
        </w:rPr>
        <w:t xml:space="preserve">chrony interesów Zamawiającego wobec osób trzecich przy wykonywaniu </w:t>
      </w:r>
      <w:r w:rsidRPr="002320F4">
        <w:rPr>
          <w:rFonts w:eastAsia="Calibri"/>
          <w:color w:val="000000"/>
          <w:lang w:eastAsia="en-US"/>
        </w:rPr>
        <w:t>opracowaniu przedmiotu umowy</w:t>
      </w:r>
      <w:r>
        <w:rPr>
          <w:rFonts w:eastAsia="Calibri"/>
          <w:color w:val="000000"/>
          <w:lang w:eastAsia="en-US"/>
        </w:rPr>
        <w:t>.</w:t>
      </w:r>
    </w:p>
    <w:p w:rsidR="00E90C15" w:rsidRPr="0092531F" w:rsidRDefault="00E90C15" w:rsidP="00DF0A3D">
      <w:pPr>
        <w:numPr>
          <w:ilvl w:val="0"/>
          <w:numId w:val="21"/>
        </w:numPr>
        <w:suppressAutoHyphens/>
        <w:spacing w:line="100" w:lineRule="atLeast"/>
        <w:ind w:left="709" w:firstLine="0"/>
        <w:jc w:val="both"/>
        <w:rPr>
          <w:color w:val="000000"/>
          <w:lang w:eastAsia="ar-SA"/>
        </w:rPr>
      </w:pPr>
      <w:r>
        <w:rPr>
          <w:rFonts w:eastAsia="Calibri"/>
          <w:color w:val="000000"/>
          <w:lang w:eastAsia="en-US"/>
        </w:rPr>
        <w:t>Usunięcia</w:t>
      </w:r>
      <w:r w:rsidRPr="002320F4">
        <w:rPr>
          <w:rFonts w:eastAsia="Calibri"/>
          <w:color w:val="000000"/>
          <w:lang w:eastAsia="en-US"/>
        </w:rPr>
        <w:t xml:space="preserve"> wad i usterek stwierdzonych w przedmiocie umowy w trakcie odbioru </w:t>
      </w:r>
      <w:r w:rsidRPr="002320F4"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t>stwierdzonych przez</w:t>
      </w:r>
      <w:r w:rsidRPr="002320F4">
        <w:rPr>
          <w:rFonts w:eastAsia="Calibri"/>
          <w:color w:val="000000"/>
          <w:lang w:eastAsia="en-US"/>
        </w:rPr>
        <w:t xml:space="preserve"> Zamawiającego oraz wad i usterek stwierdzonych w okresie gwarancji </w:t>
      </w:r>
      <w:r>
        <w:rPr>
          <w:rFonts w:eastAsia="Calibri"/>
          <w:color w:val="000000"/>
          <w:lang w:eastAsia="en-US"/>
        </w:rPr>
        <w:t xml:space="preserve">i rękojmi. </w:t>
      </w:r>
    </w:p>
    <w:p w:rsidR="006A3F7C" w:rsidRPr="00DF0A3D" w:rsidRDefault="0092531F" w:rsidP="00DF0A3D">
      <w:pPr>
        <w:pStyle w:val="Akapitzlist"/>
        <w:numPr>
          <w:ilvl w:val="0"/>
          <w:numId w:val="22"/>
        </w:numPr>
        <w:spacing w:line="100" w:lineRule="atLeast"/>
        <w:ind w:left="709" w:hanging="709"/>
        <w:jc w:val="both"/>
        <w:rPr>
          <w:color w:val="000000"/>
          <w:lang w:eastAsia="ar-SA"/>
        </w:rPr>
      </w:pPr>
      <w:r w:rsidRPr="00DF0A3D">
        <w:rPr>
          <w:b/>
        </w:rPr>
        <w:t>Wykonawca odpowiada za wadę dokumentacji projektowej również po upływie okresu gwarancji</w:t>
      </w:r>
      <w:r w:rsidR="00037090">
        <w:rPr>
          <w:b/>
        </w:rPr>
        <w:t xml:space="preserve"> i rękojmi</w:t>
      </w:r>
      <w:r w:rsidRPr="006A7D27">
        <w:t>, jeżeli Zamawiający zawiadomił Wykonawcę o wadzie przed upływem okresu gwarancji</w:t>
      </w:r>
      <w:r w:rsidR="00037090">
        <w:t xml:space="preserve"> i rękojmi</w:t>
      </w:r>
      <w:r w:rsidRPr="00DF0A3D">
        <w:rPr>
          <w:color w:val="FF0000"/>
        </w:rPr>
        <w:t>.</w:t>
      </w:r>
    </w:p>
    <w:p w:rsidR="0092531F" w:rsidRPr="00BF4BD5" w:rsidRDefault="0092531F" w:rsidP="00DF0A3D">
      <w:pPr>
        <w:numPr>
          <w:ilvl w:val="0"/>
          <w:numId w:val="22"/>
        </w:numPr>
        <w:suppressAutoHyphens/>
        <w:spacing w:line="100" w:lineRule="atLeast"/>
        <w:ind w:left="705" w:hanging="709"/>
        <w:jc w:val="both"/>
        <w:rPr>
          <w:color w:val="000000"/>
          <w:lang w:eastAsia="ar-SA"/>
        </w:rPr>
      </w:pPr>
      <w:r>
        <w:t xml:space="preserve">  </w:t>
      </w:r>
      <w:r w:rsidR="006A3F7C" w:rsidRPr="006A3F7C">
        <w:rPr>
          <w:b/>
        </w:rPr>
        <w:t>Wykonawca zobowiązany jest do informowania Zamawiającego o zmianie adresu siedziby firmy w okresie obowiązywania umowy oraz niezakończonych rozliczeń z niej wynikających pod rygorem uznania za doręczoną korespondencję, skierowaną na ostatni adres podany przez Wykonawcę.</w:t>
      </w:r>
    </w:p>
    <w:p w:rsidR="00BF4BD5" w:rsidRPr="005F74BF" w:rsidRDefault="003B38E7" w:rsidP="00DF0A3D">
      <w:pPr>
        <w:numPr>
          <w:ilvl w:val="0"/>
          <w:numId w:val="22"/>
        </w:numPr>
        <w:suppressAutoHyphens/>
        <w:spacing w:line="100" w:lineRule="atLeast"/>
        <w:ind w:left="705" w:hanging="709"/>
        <w:jc w:val="both"/>
        <w:rPr>
          <w:color w:val="000000"/>
          <w:u w:val="single"/>
          <w:lang w:eastAsia="ar-SA"/>
        </w:rPr>
      </w:pPr>
      <w:r w:rsidRPr="005F74BF">
        <w:rPr>
          <w:color w:val="000000"/>
          <w:u w:val="single"/>
          <w:lang w:eastAsia="ar-SA"/>
        </w:rPr>
        <w:t xml:space="preserve">Wykonawca przed wykonaniem szczegółowego projektu zobowiązany jest </w:t>
      </w:r>
      <w:r w:rsidR="005F74BF" w:rsidRPr="005F74BF">
        <w:rPr>
          <w:color w:val="000000"/>
          <w:u w:val="single"/>
          <w:lang w:eastAsia="ar-SA"/>
        </w:rPr>
        <w:t xml:space="preserve">przedstawić do zaopiniowania projekt koncepcyjny zawierający ramowy program zamierzenia inwestycyjnego, proponowane materiały do zastosowania i przewidywany szacunkowy koszt inwestycji. </w:t>
      </w:r>
    </w:p>
    <w:p w:rsidR="00CE11C9" w:rsidRDefault="00CE11C9" w:rsidP="00DF0A3D">
      <w:pPr>
        <w:keepNext/>
        <w:keepLines/>
        <w:suppressAutoHyphens/>
        <w:ind w:hanging="709"/>
        <w:jc w:val="center"/>
        <w:rPr>
          <w:rFonts w:eastAsia="Batang"/>
          <w:b/>
          <w:bCs/>
          <w:smallCaps/>
          <w:shadow/>
          <w:color w:val="000000"/>
          <w:sz w:val="22"/>
          <w:szCs w:val="22"/>
          <w:lang w:eastAsia="ar-SA"/>
        </w:rPr>
      </w:pPr>
    </w:p>
    <w:p w:rsidR="003C1503" w:rsidRDefault="003C1503" w:rsidP="003C1503">
      <w:pPr>
        <w:keepNext/>
        <w:keepLines/>
        <w:suppressAutoHyphens/>
        <w:rPr>
          <w:rFonts w:eastAsia="Batang"/>
          <w:b/>
          <w:bCs/>
          <w:smallCaps/>
          <w:shadow/>
          <w:color w:val="000000"/>
          <w:lang w:eastAsia="ar-SA"/>
        </w:rPr>
      </w:pPr>
    </w:p>
    <w:p w:rsidR="00BD3E0B" w:rsidRPr="002E5FC7" w:rsidRDefault="00BD3E0B" w:rsidP="00BD3E0B">
      <w:pPr>
        <w:keepNext/>
        <w:keepLines/>
        <w:suppressAutoHyphens/>
        <w:jc w:val="center"/>
        <w:rPr>
          <w:rFonts w:eastAsia="Batang"/>
          <w:b/>
          <w:bCs/>
          <w:smallCaps/>
          <w:shadow/>
          <w:color w:val="000000"/>
          <w:lang w:eastAsia="ar-SA"/>
        </w:rPr>
      </w:pPr>
      <w:r w:rsidRPr="002E5FC7">
        <w:rPr>
          <w:rFonts w:eastAsia="Batang"/>
          <w:b/>
          <w:bCs/>
          <w:smallCaps/>
          <w:shadow/>
          <w:color w:val="000000"/>
          <w:lang w:eastAsia="ar-SA"/>
        </w:rPr>
        <w:t>TERMIN REALIZACJI UMOWY</w:t>
      </w:r>
    </w:p>
    <w:p w:rsidR="00BD3E0B" w:rsidRPr="00BD3E0B" w:rsidRDefault="00BD3E0B" w:rsidP="00BD3E0B">
      <w:pPr>
        <w:suppressAutoHyphens/>
        <w:jc w:val="center"/>
        <w:rPr>
          <w:rFonts w:eastAsia="Batang"/>
          <w:b/>
          <w:bCs/>
          <w:smallCaps/>
          <w:shadow/>
          <w:color w:val="000000"/>
          <w:sz w:val="22"/>
          <w:szCs w:val="22"/>
          <w:lang w:eastAsia="ar-SA"/>
        </w:rPr>
      </w:pPr>
    </w:p>
    <w:p w:rsidR="00BD3E0B" w:rsidRPr="000B5922" w:rsidRDefault="00BD3E0B" w:rsidP="00BD3E0B">
      <w:pPr>
        <w:keepNext/>
        <w:suppressAutoHyphens/>
        <w:spacing w:after="120"/>
        <w:jc w:val="center"/>
        <w:rPr>
          <w:lang w:eastAsia="ar-SA"/>
        </w:rPr>
      </w:pPr>
      <w:r w:rsidRPr="000B5922">
        <w:rPr>
          <w:lang w:eastAsia="ar-SA"/>
        </w:rPr>
        <w:t>§ 3</w:t>
      </w:r>
    </w:p>
    <w:p w:rsidR="00BD3E0B" w:rsidRPr="000B5922" w:rsidRDefault="00BD3E0B" w:rsidP="00BD3E0B">
      <w:pPr>
        <w:suppressAutoHyphens/>
        <w:spacing w:after="120" w:line="360" w:lineRule="auto"/>
        <w:rPr>
          <w:lang w:eastAsia="ar-SA"/>
        </w:rPr>
      </w:pPr>
      <w:r w:rsidRPr="000B5922">
        <w:rPr>
          <w:lang w:eastAsia="ar-SA"/>
        </w:rPr>
        <w:t>Ustala si</w:t>
      </w:r>
      <w:r w:rsidRPr="000B5922">
        <w:rPr>
          <w:rFonts w:eastAsia="TimesNewRoman"/>
          <w:lang w:eastAsia="ar-SA"/>
        </w:rPr>
        <w:t xml:space="preserve">ę terminy realizacji zamówienia: </w:t>
      </w:r>
    </w:p>
    <w:p w:rsidR="00BF4BD5" w:rsidRPr="000B5922" w:rsidRDefault="002F1EC1" w:rsidP="00C212DA">
      <w:pPr>
        <w:numPr>
          <w:ilvl w:val="0"/>
          <w:numId w:val="13"/>
        </w:numPr>
        <w:suppressAutoHyphens/>
        <w:spacing w:line="100" w:lineRule="atLeast"/>
        <w:jc w:val="both"/>
        <w:rPr>
          <w:lang w:eastAsia="ar-SA"/>
        </w:rPr>
      </w:pPr>
      <w:r w:rsidRPr="000B5922">
        <w:rPr>
          <w:lang w:eastAsia="ar-SA"/>
        </w:rPr>
        <w:t>O</w:t>
      </w:r>
      <w:r w:rsidR="00BD3E0B" w:rsidRPr="000B5922">
        <w:rPr>
          <w:lang w:eastAsia="ar-SA"/>
        </w:rPr>
        <w:t>p</w:t>
      </w:r>
      <w:r w:rsidR="00BF4BD5" w:rsidRPr="000B5922">
        <w:rPr>
          <w:lang w:eastAsia="ar-SA"/>
        </w:rPr>
        <w:t>racowani</w:t>
      </w:r>
      <w:r w:rsidRPr="000B5922">
        <w:rPr>
          <w:lang w:eastAsia="ar-SA"/>
        </w:rPr>
        <w:t>e</w:t>
      </w:r>
      <w:r w:rsidR="00BF4BD5" w:rsidRPr="000B5922">
        <w:rPr>
          <w:lang w:eastAsia="ar-SA"/>
        </w:rPr>
        <w:t xml:space="preserve"> audytu energetycznego </w:t>
      </w:r>
      <w:r w:rsidRPr="000B5922">
        <w:rPr>
          <w:lang w:eastAsia="ar-SA"/>
        </w:rPr>
        <w:t xml:space="preserve">do dnia </w:t>
      </w:r>
      <w:r w:rsidR="00BD3E0B" w:rsidRPr="000B5922">
        <w:rPr>
          <w:lang w:eastAsia="ar-SA"/>
        </w:rPr>
        <w:t xml:space="preserve"> </w:t>
      </w:r>
      <w:r w:rsidRPr="000B5922">
        <w:rPr>
          <w:lang w:eastAsia="ar-SA"/>
        </w:rPr>
        <w:t>26.02.2016r.,</w:t>
      </w:r>
    </w:p>
    <w:p w:rsidR="002F1EC1" w:rsidRPr="000B5922" w:rsidRDefault="00F53836" w:rsidP="00C212DA">
      <w:pPr>
        <w:numPr>
          <w:ilvl w:val="0"/>
          <w:numId w:val="13"/>
        </w:numPr>
        <w:suppressAutoHyphens/>
        <w:spacing w:line="100" w:lineRule="atLeast"/>
        <w:jc w:val="both"/>
        <w:rPr>
          <w:lang w:eastAsia="ar-SA"/>
        </w:rPr>
      </w:pPr>
      <w:r w:rsidRPr="000B5922">
        <w:rPr>
          <w:lang w:eastAsia="ar-SA"/>
        </w:rPr>
        <w:t>O</w:t>
      </w:r>
      <w:r w:rsidR="002F1EC1" w:rsidRPr="000B5922">
        <w:rPr>
          <w:lang w:eastAsia="ar-SA"/>
        </w:rPr>
        <w:t xml:space="preserve">pracowania </w:t>
      </w:r>
      <w:r w:rsidRPr="000B5922">
        <w:rPr>
          <w:lang w:eastAsia="ar-SA"/>
        </w:rPr>
        <w:t>projektu koncepcji dla projektów b</w:t>
      </w:r>
      <w:r w:rsidR="00037090">
        <w:rPr>
          <w:lang w:eastAsia="ar-SA"/>
        </w:rPr>
        <w:t>udowlanych do dnia 04.04.2016r.</w:t>
      </w:r>
    </w:p>
    <w:p w:rsidR="00F53836" w:rsidRPr="000B5922" w:rsidRDefault="00E67E53" w:rsidP="00C212DA">
      <w:pPr>
        <w:numPr>
          <w:ilvl w:val="0"/>
          <w:numId w:val="13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lastRenderedPageBreak/>
        <w:t>Opracowania S</w:t>
      </w:r>
      <w:r w:rsidR="00F53836" w:rsidRPr="000B5922">
        <w:rPr>
          <w:lang w:eastAsia="ar-SA"/>
        </w:rPr>
        <w:t>tudium Wykonalności – Analizę Finansowo Ekonomiczną</w:t>
      </w:r>
      <w:r>
        <w:rPr>
          <w:lang w:eastAsia="ar-SA"/>
        </w:rPr>
        <w:t>,</w:t>
      </w:r>
      <w:r w:rsidR="00F53836" w:rsidRPr="000B5922">
        <w:rPr>
          <w:lang w:eastAsia="ar-SA"/>
        </w:rPr>
        <w:t xml:space="preserve"> o której mowa w załączniku nr 1 do: 30.04.2016r.,</w:t>
      </w:r>
    </w:p>
    <w:p w:rsidR="00BD3E0B" w:rsidRPr="000B5922" w:rsidRDefault="00E67E53" w:rsidP="00C212DA">
      <w:pPr>
        <w:pStyle w:val="Akapitzlist"/>
        <w:numPr>
          <w:ilvl w:val="0"/>
          <w:numId w:val="13"/>
        </w:numPr>
        <w:spacing w:line="100" w:lineRule="atLeast"/>
        <w:rPr>
          <w:lang w:eastAsia="ar-SA"/>
        </w:rPr>
      </w:pPr>
      <w:r>
        <w:rPr>
          <w:lang w:eastAsia="ar-SA"/>
        </w:rPr>
        <w:t>Opracowania d</w:t>
      </w:r>
      <w:r w:rsidR="00F53836" w:rsidRPr="000B5922">
        <w:rPr>
          <w:lang w:eastAsia="ar-SA"/>
        </w:rPr>
        <w:t xml:space="preserve">okumentacji projektowo-kosztorysowej wraz z inwentaryzacją budowlaną i uzyskaniem pozwoleń na budowę (skutecznym zgłoszeniem zamiaru budowy)  -                                                                                                   </w:t>
      </w:r>
      <w:r w:rsidR="001512EA" w:rsidRPr="000B5922">
        <w:rPr>
          <w:lang w:eastAsia="ar-SA"/>
        </w:rPr>
        <w:t>do 01.07.2016r.</w:t>
      </w:r>
    </w:p>
    <w:p w:rsidR="00BD3E0B" w:rsidRPr="00BD3E0B" w:rsidRDefault="00BD3E0B" w:rsidP="00BD3E0B">
      <w:pPr>
        <w:keepNext/>
        <w:keepLines/>
        <w:suppressAutoHyphens/>
        <w:jc w:val="center"/>
        <w:rPr>
          <w:rFonts w:eastAsia="Batang"/>
          <w:b/>
          <w:bCs/>
          <w:smallCaps/>
          <w:shadow/>
          <w:color w:val="000000"/>
          <w:sz w:val="22"/>
          <w:szCs w:val="22"/>
          <w:lang w:eastAsia="ar-SA"/>
        </w:rPr>
      </w:pPr>
    </w:p>
    <w:p w:rsidR="00BD3E0B" w:rsidRPr="002E5FC7" w:rsidRDefault="00BD3E0B" w:rsidP="00BD3E0B">
      <w:pPr>
        <w:keepNext/>
        <w:keepLines/>
        <w:suppressAutoHyphens/>
        <w:jc w:val="center"/>
        <w:rPr>
          <w:rFonts w:eastAsia="Batang"/>
          <w:b/>
          <w:bCs/>
          <w:smallCaps/>
          <w:shadow/>
          <w:color w:val="000000"/>
          <w:lang w:eastAsia="ar-SA"/>
        </w:rPr>
      </w:pPr>
      <w:r w:rsidRPr="002E5FC7">
        <w:rPr>
          <w:rFonts w:eastAsia="Batang"/>
          <w:b/>
          <w:bCs/>
          <w:smallCaps/>
          <w:shadow/>
          <w:color w:val="000000"/>
          <w:lang w:eastAsia="ar-SA"/>
        </w:rPr>
        <w:t>PODWYKONAWCY</w:t>
      </w:r>
    </w:p>
    <w:p w:rsidR="00BD3E0B" w:rsidRPr="00BD3E0B" w:rsidRDefault="00BD3E0B" w:rsidP="00BD3E0B">
      <w:pPr>
        <w:suppressAutoHyphens/>
        <w:jc w:val="center"/>
        <w:rPr>
          <w:rFonts w:eastAsia="Batang"/>
          <w:b/>
          <w:bCs/>
          <w:smallCaps/>
          <w:shadow/>
          <w:color w:val="000000"/>
          <w:sz w:val="22"/>
          <w:szCs w:val="22"/>
          <w:lang w:eastAsia="ar-SA"/>
        </w:rPr>
      </w:pPr>
    </w:p>
    <w:p w:rsidR="00BD3E0B" w:rsidRPr="002E5FC7" w:rsidRDefault="00BD3E0B" w:rsidP="00BD3E0B">
      <w:pPr>
        <w:keepNext/>
        <w:suppressAutoHyphens/>
        <w:spacing w:after="120"/>
        <w:jc w:val="center"/>
        <w:rPr>
          <w:rFonts w:eastAsia="TimesNewRoman"/>
          <w:lang w:eastAsia="ar-SA"/>
        </w:rPr>
      </w:pPr>
      <w:r w:rsidRPr="002E5FC7">
        <w:rPr>
          <w:b/>
          <w:bCs/>
          <w:color w:val="000000"/>
          <w:lang w:eastAsia="ar-SA"/>
        </w:rPr>
        <w:t>§ 4</w:t>
      </w:r>
    </w:p>
    <w:p w:rsidR="00BD3E0B" w:rsidRPr="002E5FC7" w:rsidRDefault="00BD3E0B" w:rsidP="00C212DA">
      <w:pPr>
        <w:numPr>
          <w:ilvl w:val="0"/>
          <w:numId w:val="10"/>
        </w:numPr>
        <w:suppressAutoHyphens/>
        <w:spacing w:line="100" w:lineRule="atLeast"/>
        <w:ind w:left="705" w:hanging="660"/>
        <w:rPr>
          <w:lang w:eastAsia="ar-SA"/>
        </w:rPr>
      </w:pPr>
      <w:r w:rsidRPr="002E5FC7">
        <w:rPr>
          <w:rFonts w:eastAsia="TimesNewRoman"/>
          <w:lang w:eastAsia="ar-SA"/>
        </w:rPr>
        <w:t>Wykonawca, zgodnie z ofertą, powierzy podwykonawcom wykonanie n/w części zamówienia:</w:t>
      </w:r>
    </w:p>
    <w:p w:rsidR="00BD3E0B" w:rsidRPr="002E5FC7" w:rsidRDefault="00BD3E0B" w:rsidP="00BD3E0B">
      <w:pPr>
        <w:suppressAutoHyphens/>
        <w:spacing w:after="57" w:line="283" w:lineRule="exact"/>
        <w:ind w:left="750"/>
        <w:rPr>
          <w:rFonts w:eastAsia="Batang"/>
          <w:smallCaps/>
          <w:shadow/>
          <w:lang w:eastAsia="ar-SA"/>
        </w:rPr>
      </w:pPr>
      <w:r w:rsidRPr="002E5FC7">
        <w:rPr>
          <w:rFonts w:eastAsia="Batang"/>
          <w:smallCaps/>
          <w:shadow/>
          <w:lang w:eastAsia="ar-SA"/>
        </w:rPr>
        <w:t>...............................................................................................................</w:t>
      </w:r>
      <w:r w:rsidR="005D2448">
        <w:rPr>
          <w:rFonts w:eastAsia="Batang"/>
          <w:smallCaps/>
          <w:shadow/>
          <w:lang w:eastAsia="ar-SA"/>
        </w:rPr>
        <w:t>...........................</w:t>
      </w:r>
    </w:p>
    <w:p w:rsidR="00BD3E0B" w:rsidRPr="002E5FC7" w:rsidRDefault="00BD3E0B" w:rsidP="00BD3E0B">
      <w:pPr>
        <w:suppressAutoHyphens/>
        <w:spacing w:after="57" w:line="283" w:lineRule="exact"/>
        <w:ind w:left="750"/>
        <w:rPr>
          <w:rFonts w:eastAsia="TimesNewRoman"/>
          <w:smallCaps/>
          <w:shadow/>
          <w:lang w:eastAsia="ar-SA"/>
        </w:rPr>
      </w:pPr>
      <w:r w:rsidRPr="002E5FC7">
        <w:rPr>
          <w:rFonts w:eastAsia="Batang"/>
          <w:smallCaps/>
          <w:shadow/>
          <w:lang w:eastAsia="ar-SA"/>
        </w:rPr>
        <w:t>...............................................................................................................</w:t>
      </w:r>
      <w:r w:rsidR="005D2448">
        <w:rPr>
          <w:rFonts w:eastAsia="Batang"/>
          <w:smallCaps/>
          <w:shadow/>
          <w:lang w:eastAsia="ar-SA"/>
        </w:rPr>
        <w:t>...........................</w:t>
      </w:r>
    </w:p>
    <w:p w:rsidR="00BD3E0B" w:rsidRPr="002E5FC7" w:rsidRDefault="00BD3E0B" w:rsidP="00C212DA">
      <w:pPr>
        <w:numPr>
          <w:ilvl w:val="0"/>
          <w:numId w:val="10"/>
        </w:numPr>
        <w:suppressAutoHyphens/>
        <w:spacing w:line="100" w:lineRule="atLeast"/>
        <w:ind w:left="705" w:hanging="660"/>
      </w:pPr>
      <w:r w:rsidRPr="002E5FC7">
        <w:rPr>
          <w:rFonts w:eastAsia="TimesNewRoman"/>
          <w:lang w:eastAsia="ar-SA"/>
        </w:rPr>
        <w:t>Wykonawca w celu spełnienia warunków udzi</w:t>
      </w:r>
      <w:r w:rsidR="00E67E53">
        <w:rPr>
          <w:rFonts w:eastAsia="TimesNewRoman"/>
          <w:lang w:eastAsia="ar-SA"/>
        </w:rPr>
        <w:t xml:space="preserve">ału w postępowaniu o udzielenie </w:t>
      </w:r>
      <w:r w:rsidRPr="002E5FC7">
        <w:rPr>
          <w:rFonts w:eastAsia="TimesNewRoman"/>
          <w:lang w:eastAsia="ar-SA"/>
        </w:rPr>
        <w:t>zamówienia, o których mowa w art. 22 ust. 1 Prawa zamówień publicznych powołał się na zasoby podwykonawcy:</w:t>
      </w:r>
    </w:p>
    <w:p w:rsidR="00BD3E0B" w:rsidRPr="002E5FC7" w:rsidRDefault="00BD3E0B" w:rsidP="00BD3E0B">
      <w:pPr>
        <w:suppressAutoHyphens/>
        <w:spacing w:after="57" w:line="283" w:lineRule="exact"/>
        <w:ind w:left="720"/>
        <w:rPr>
          <w:rFonts w:eastAsia="Batang"/>
          <w:smallCaps/>
          <w:shadow/>
        </w:rPr>
      </w:pPr>
      <w:r w:rsidRPr="002E5FC7">
        <w:rPr>
          <w:rFonts w:eastAsia="Batang"/>
          <w:smallCaps/>
          <w:shadow/>
        </w:rPr>
        <w:t>...............................................................................................................</w:t>
      </w:r>
      <w:r w:rsidR="005D2448">
        <w:rPr>
          <w:rFonts w:eastAsia="Batang"/>
          <w:smallCaps/>
          <w:shadow/>
        </w:rPr>
        <w:t>............................</w:t>
      </w:r>
    </w:p>
    <w:p w:rsidR="00BD3E0B" w:rsidRPr="002E5FC7" w:rsidRDefault="00BD3E0B" w:rsidP="00BD3E0B">
      <w:pPr>
        <w:suppressAutoHyphens/>
        <w:spacing w:after="57" w:line="283" w:lineRule="exact"/>
        <w:ind w:left="720"/>
        <w:rPr>
          <w:rFonts w:eastAsia="Batang"/>
          <w:smallCaps/>
          <w:shadow/>
          <w:lang w:eastAsia="ar-SA"/>
        </w:rPr>
      </w:pPr>
      <w:r w:rsidRPr="002E5FC7">
        <w:rPr>
          <w:rFonts w:eastAsia="Batang"/>
          <w:smallCaps/>
          <w:shadow/>
        </w:rPr>
        <w:t>...............................................................................................................</w:t>
      </w:r>
      <w:r w:rsidR="005D2448">
        <w:rPr>
          <w:rFonts w:eastAsia="Batang"/>
          <w:smallCaps/>
          <w:shadow/>
        </w:rPr>
        <w:t>............................</w:t>
      </w:r>
    </w:p>
    <w:p w:rsidR="00BD3E0B" w:rsidRPr="002E5FC7" w:rsidRDefault="00BD3E0B" w:rsidP="00BD3E0B">
      <w:pPr>
        <w:tabs>
          <w:tab w:val="left" w:pos="7005"/>
        </w:tabs>
        <w:suppressAutoHyphens/>
        <w:spacing w:after="57" w:line="283" w:lineRule="exact"/>
        <w:jc w:val="center"/>
        <w:rPr>
          <w:rFonts w:eastAsia="TimesNewRoman"/>
          <w:lang w:eastAsia="ar-SA"/>
        </w:rPr>
      </w:pPr>
      <w:r w:rsidRPr="002E5FC7">
        <w:rPr>
          <w:lang w:eastAsia="ar-SA"/>
        </w:rPr>
        <w:t>(nazwa /firmy/ podwykonawcy)</w:t>
      </w:r>
    </w:p>
    <w:p w:rsidR="00BD3E0B" w:rsidRPr="002E5FC7" w:rsidRDefault="00BD3E0B" w:rsidP="00C212DA">
      <w:pPr>
        <w:numPr>
          <w:ilvl w:val="0"/>
          <w:numId w:val="10"/>
        </w:numPr>
        <w:suppressAutoHyphens/>
        <w:spacing w:line="100" w:lineRule="atLeast"/>
        <w:ind w:left="705" w:hanging="660"/>
        <w:rPr>
          <w:rFonts w:eastAsia="TimesNewRoman"/>
          <w:lang w:eastAsia="ar-SA"/>
        </w:rPr>
      </w:pPr>
      <w:r w:rsidRPr="002E5FC7">
        <w:rPr>
          <w:rFonts w:eastAsia="TimesNewRoman"/>
          <w:lang w:eastAsia="ar-SA"/>
        </w:rPr>
        <w:t>Wykonawca oświadcza, że pozostałą część zamówienia będzie realizował siłami własnymi.</w:t>
      </w:r>
    </w:p>
    <w:p w:rsidR="00BD3E0B" w:rsidRPr="002E5FC7" w:rsidRDefault="00BD3E0B" w:rsidP="00C212DA">
      <w:pPr>
        <w:numPr>
          <w:ilvl w:val="0"/>
          <w:numId w:val="10"/>
        </w:numPr>
        <w:suppressAutoHyphens/>
        <w:spacing w:line="276" w:lineRule="auto"/>
        <w:ind w:left="705" w:hanging="660"/>
        <w:jc w:val="both"/>
        <w:rPr>
          <w:rFonts w:eastAsia="TimesNewRoman"/>
          <w:lang w:eastAsia="ar-SA"/>
        </w:rPr>
      </w:pPr>
      <w:r w:rsidRPr="002E5FC7">
        <w:rPr>
          <w:rFonts w:eastAsia="TimesNewRoman"/>
          <w:lang w:eastAsia="ar-SA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usługi.</w:t>
      </w:r>
    </w:p>
    <w:p w:rsidR="00BD3E0B" w:rsidRPr="002E5FC7" w:rsidRDefault="00BD3E0B" w:rsidP="00C212DA">
      <w:pPr>
        <w:numPr>
          <w:ilvl w:val="0"/>
          <w:numId w:val="10"/>
        </w:numPr>
        <w:suppressAutoHyphens/>
        <w:spacing w:line="276" w:lineRule="auto"/>
        <w:ind w:left="705" w:hanging="660"/>
        <w:jc w:val="both"/>
        <w:rPr>
          <w:rFonts w:eastAsia="TimesNewRoman"/>
          <w:lang w:eastAsia="ar-SA"/>
        </w:rPr>
      </w:pPr>
      <w:r w:rsidRPr="002E5FC7">
        <w:rPr>
          <w:rFonts w:eastAsia="TimesNewRoman"/>
          <w:lang w:eastAsia="ar-SA"/>
        </w:rPr>
        <w:t>Wykonawca przedłoży Zamawiającemu poświadczoną za zgodność z oryginałem kopię zawartej umowy o podwykonawstwo, której przedmiotem są usługi, w terminie 7 dni od dnia jej zawarcia, z wyłączeniem umów o podwykonawstwo o wartości mniejszej niż 0,5% wartości umowy.</w:t>
      </w:r>
    </w:p>
    <w:p w:rsidR="00BD3E0B" w:rsidRPr="002E5FC7" w:rsidRDefault="00BD3E0B" w:rsidP="00C212DA">
      <w:pPr>
        <w:numPr>
          <w:ilvl w:val="0"/>
          <w:numId w:val="10"/>
        </w:numPr>
        <w:suppressAutoHyphens/>
        <w:spacing w:line="276" w:lineRule="auto"/>
        <w:ind w:left="705" w:hanging="660"/>
        <w:jc w:val="both"/>
        <w:rPr>
          <w:rFonts w:eastAsia="TimesNewRoman"/>
          <w:lang w:eastAsia="ar-SA"/>
        </w:rPr>
      </w:pPr>
      <w:r w:rsidRPr="002E5FC7">
        <w:rPr>
          <w:rFonts w:eastAsia="TimesNewRoman"/>
          <w:lang w:eastAsia="ar-SA"/>
        </w:rPr>
        <w:t xml:space="preserve">W przypadku, o którym mowa w ust. 5, jeżeli termin zapłaty wynagrodzenia </w:t>
      </w:r>
      <w:r w:rsidR="00DF0A3D">
        <w:rPr>
          <w:rFonts w:eastAsia="TimesNewRoman"/>
          <w:lang w:eastAsia="ar-SA"/>
        </w:rPr>
        <w:t>będzie</w:t>
      </w:r>
      <w:r w:rsidRPr="002E5FC7">
        <w:rPr>
          <w:rFonts w:eastAsia="TimesNewRoman"/>
          <w:lang w:eastAsia="ar-SA"/>
        </w:rPr>
        <w:t xml:space="preserve"> dłuższy niż określony w ust. 4, </w:t>
      </w:r>
      <w:r w:rsidR="00167981">
        <w:rPr>
          <w:rFonts w:eastAsia="TimesNewRoman"/>
          <w:lang w:eastAsia="ar-SA"/>
        </w:rPr>
        <w:t>Z</w:t>
      </w:r>
      <w:r w:rsidRPr="002E5FC7">
        <w:rPr>
          <w:rFonts w:eastAsia="TimesNewRoman"/>
          <w:lang w:eastAsia="ar-SA"/>
        </w:rPr>
        <w:t xml:space="preserve">amawiający </w:t>
      </w:r>
      <w:r w:rsidR="00DF0A3D">
        <w:rPr>
          <w:rFonts w:eastAsia="TimesNewRoman"/>
          <w:lang w:eastAsia="ar-SA"/>
        </w:rPr>
        <w:t>po</w:t>
      </w:r>
      <w:r w:rsidRPr="002E5FC7">
        <w:rPr>
          <w:rFonts w:eastAsia="TimesNewRoman"/>
          <w:lang w:eastAsia="ar-SA"/>
        </w:rPr>
        <w:t xml:space="preserve">informuje o tym </w:t>
      </w:r>
      <w:r w:rsidR="00167981">
        <w:rPr>
          <w:rFonts w:eastAsia="TimesNewRoman"/>
          <w:lang w:eastAsia="ar-SA"/>
        </w:rPr>
        <w:t>W</w:t>
      </w:r>
      <w:r w:rsidRPr="002E5FC7">
        <w:rPr>
          <w:rFonts w:eastAsia="TimesNewRoman"/>
          <w:lang w:eastAsia="ar-SA"/>
        </w:rPr>
        <w:t>ykonawcę i w</w:t>
      </w:r>
      <w:r w:rsidR="00DF0A3D">
        <w:rPr>
          <w:rFonts w:eastAsia="TimesNewRoman"/>
          <w:lang w:eastAsia="ar-SA"/>
        </w:rPr>
        <w:t xml:space="preserve">ezwie </w:t>
      </w:r>
      <w:r w:rsidRPr="002E5FC7">
        <w:rPr>
          <w:rFonts w:eastAsia="TimesNewRoman"/>
          <w:lang w:eastAsia="ar-SA"/>
        </w:rPr>
        <w:t xml:space="preserve">go do doprowadzenia do zmiany tej umowy pod rygorem wystąpienia o zapłatę kary umownej. Wykonawca zobowiązany jest do zmiany umowy w terminie 5 dni od dnia otrzymania od zamawiającego informacji o niezgodnym z ust. 4 terminie zapłaty. </w:t>
      </w:r>
    </w:p>
    <w:p w:rsidR="00BD3E0B" w:rsidRPr="002E5FC7" w:rsidRDefault="00BD3E0B" w:rsidP="00C212DA">
      <w:pPr>
        <w:numPr>
          <w:ilvl w:val="0"/>
          <w:numId w:val="10"/>
        </w:numPr>
        <w:suppressAutoHyphens/>
        <w:spacing w:line="276" w:lineRule="auto"/>
        <w:ind w:left="705" w:hanging="660"/>
        <w:jc w:val="both"/>
        <w:rPr>
          <w:rFonts w:eastAsia="TimesNewRoman"/>
          <w:lang w:eastAsia="ar-SA"/>
        </w:rPr>
      </w:pPr>
      <w:r w:rsidRPr="002E5FC7">
        <w:rPr>
          <w:rFonts w:eastAsia="TimesNewRoman"/>
          <w:lang w:eastAsia="ar-SA"/>
        </w:rPr>
        <w:t>Powierzenie wykonania części zamówienia podwykonawcom nie zmienia zobowiązań wykonawcy wobec Zamawiającego za wykonanie tej części zamówienia. Wykonawca jest odpowiedzialny za działania i zaniechania podwykonawców, jak za własne działania i zaniechania.</w:t>
      </w:r>
    </w:p>
    <w:p w:rsidR="00BD3E0B" w:rsidRPr="002E5FC7" w:rsidRDefault="00BD3E0B" w:rsidP="00C212DA">
      <w:pPr>
        <w:numPr>
          <w:ilvl w:val="0"/>
          <w:numId w:val="10"/>
        </w:numPr>
        <w:suppressAutoHyphens/>
        <w:spacing w:line="276" w:lineRule="auto"/>
        <w:ind w:left="705" w:hanging="660"/>
        <w:jc w:val="both"/>
        <w:rPr>
          <w:rFonts w:eastAsia="TimesNewRoman"/>
          <w:lang w:eastAsia="ar-SA"/>
        </w:rPr>
      </w:pPr>
      <w:r w:rsidRPr="002E5FC7">
        <w:rPr>
          <w:rFonts w:eastAsia="TimesNewRoman"/>
          <w:lang w:eastAsia="ar-SA"/>
        </w:rPr>
        <w:t xml:space="preserve">Jakakolwiek przerwa w realizacji przedmiotu umowy wynikająca z braku podwykonawcy będzie traktowana jako przerwa wynikła z przyczyn zależnych od wykonawcy i nie może stanowić podstawy do zmiany terminów </w:t>
      </w:r>
      <w:r w:rsidR="00B07784">
        <w:rPr>
          <w:rFonts w:eastAsia="TimesNewRoman"/>
          <w:lang w:eastAsia="ar-SA"/>
        </w:rPr>
        <w:t xml:space="preserve">wykonania </w:t>
      </w:r>
      <w:r w:rsidRPr="002E5FC7">
        <w:rPr>
          <w:rFonts w:eastAsia="TimesNewRoman"/>
          <w:lang w:eastAsia="ar-SA"/>
        </w:rPr>
        <w:t>niniejszej umowy.</w:t>
      </w:r>
    </w:p>
    <w:p w:rsidR="00BD3E0B" w:rsidRPr="002E5FC7" w:rsidRDefault="00BD3E0B" w:rsidP="00C212DA">
      <w:pPr>
        <w:numPr>
          <w:ilvl w:val="0"/>
          <w:numId w:val="10"/>
        </w:numPr>
        <w:suppressAutoHyphens/>
        <w:spacing w:line="276" w:lineRule="auto"/>
        <w:ind w:left="705" w:hanging="660"/>
        <w:jc w:val="both"/>
        <w:rPr>
          <w:b/>
          <w:bCs/>
          <w:color w:val="000000"/>
          <w:lang w:eastAsia="ar-SA"/>
        </w:rPr>
      </w:pPr>
      <w:r w:rsidRPr="002E5FC7">
        <w:rPr>
          <w:rFonts w:eastAsia="TimesNewRoman"/>
          <w:lang w:eastAsia="ar-SA"/>
        </w:rPr>
        <w:t xml:space="preserve">Jeżeli zmiana albo rezygnacja z podwykonawcy dotyczy podmiotu, na którego zasoby wykonawca powoływał się, na zasadach określonych w art. 26 ust. 2b ustawy Prawo zamówień publicznych, w celu wykazania spełniania warunków udziału w postępowaniu, o których mowa w art. 22 ust. 1 ww ustawy, wykonawca jest obowiązany wykazać Zamawiającemu, iż proponowany inny podwykonawca lub </w:t>
      </w:r>
      <w:r w:rsidRPr="002E5FC7">
        <w:rPr>
          <w:rFonts w:eastAsia="TimesNewRoman"/>
          <w:lang w:eastAsia="ar-SA"/>
        </w:rPr>
        <w:lastRenderedPageBreak/>
        <w:t xml:space="preserve">wykonawca samodzielnie spełnia je w stopniu nie mniejszym niż wymagany w trakcie postępowania o udzielenie zamówienia. </w:t>
      </w:r>
    </w:p>
    <w:p w:rsidR="00BD3E0B" w:rsidRPr="00BD3E0B" w:rsidRDefault="00BD3E0B" w:rsidP="00BD3E0B">
      <w:pPr>
        <w:suppressAutoHyphens/>
        <w:spacing w:line="100" w:lineRule="atLeast"/>
        <w:ind w:left="705" w:hanging="660"/>
        <w:rPr>
          <w:b/>
          <w:bCs/>
          <w:color w:val="000000"/>
          <w:sz w:val="22"/>
          <w:szCs w:val="22"/>
          <w:lang w:eastAsia="ar-SA"/>
        </w:rPr>
      </w:pPr>
    </w:p>
    <w:p w:rsidR="00BD3E0B" w:rsidRPr="002E5FC7" w:rsidRDefault="00BD3E0B" w:rsidP="00BD3E0B">
      <w:pPr>
        <w:keepNext/>
        <w:keepLines/>
        <w:suppressAutoHyphens/>
        <w:jc w:val="center"/>
        <w:rPr>
          <w:rFonts w:eastAsia="Batang"/>
          <w:b/>
          <w:bCs/>
          <w:smallCaps/>
          <w:shadow/>
          <w:color w:val="000000"/>
          <w:lang w:eastAsia="ar-SA"/>
        </w:rPr>
      </w:pPr>
      <w:r w:rsidRPr="002E5FC7">
        <w:rPr>
          <w:rFonts w:eastAsia="Batang"/>
          <w:b/>
          <w:bCs/>
          <w:smallCaps/>
          <w:shadow/>
          <w:color w:val="000000"/>
          <w:lang w:eastAsia="ar-SA"/>
        </w:rPr>
        <w:t>WYNAGRODZENIE</w:t>
      </w:r>
    </w:p>
    <w:p w:rsidR="005D2448" w:rsidRDefault="005D2448" w:rsidP="00BD3E0B">
      <w:pPr>
        <w:keepNext/>
        <w:suppressAutoHyphens/>
        <w:spacing w:after="120"/>
        <w:jc w:val="center"/>
        <w:rPr>
          <w:color w:val="000000"/>
          <w:lang w:eastAsia="ar-SA"/>
        </w:rPr>
      </w:pPr>
    </w:p>
    <w:p w:rsidR="00BD3E0B" w:rsidRDefault="00BD3E0B" w:rsidP="00BD3E0B">
      <w:pPr>
        <w:keepNext/>
        <w:suppressAutoHyphens/>
        <w:spacing w:after="120"/>
        <w:jc w:val="center"/>
        <w:rPr>
          <w:color w:val="000000"/>
          <w:lang w:eastAsia="ar-SA"/>
        </w:rPr>
      </w:pPr>
      <w:r w:rsidRPr="002E5FC7">
        <w:rPr>
          <w:color w:val="000000"/>
          <w:lang w:eastAsia="ar-SA"/>
        </w:rPr>
        <w:t>§ 5</w:t>
      </w:r>
    </w:p>
    <w:p w:rsidR="00BD3E0B" w:rsidRPr="0092531F" w:rsidRDefault="00BD3E0B" w:rsidP="00C212DA">
      <w:pPr>
        <w:pStyle w:val="Akapitzlist"/>
        <w:numPr>
          <w:ilvl w:val="0"/>
          <w:numId w:val="14"/>
        </w:numPr>
        <w:spacing w:line="360" w:lineRule="auto"/>
        <w:rPr>
          <w:b/>
          <w:color w:val="000000"/>
          <w:lang w:eastAsia="ar-SA"/>
        </w:rPr>
      </w:pPr>
      <w:r w:rsidRPr="0092531F">
        <w:rPr>
          <w:color w:val="000000"/>
          <w:lang w:eastAsia="ar-SA"/>
        </w:rPr>
        <w:t>Strony ustalają wynagrodzenie</w:t>
      </w:r>
      <w:r w:rsidR="00291113">
        <w:rPr>
          <w:color w:val="000000"/>
          <w:lang w:eastAsia="ar-SA"/>
        </w:rPr>
        <w:t xml:space="preserve"> ryczałtowe</w:t>
      </w:r>
      <w:r w:rsidRPr="0092531F">
        <w:rPr>
          <w:color w:val="000000"/>
          <w:lang w:eastAsia="ar-SA"/>
        </w:rPr>
        <w:t xml:space="preserve"> za wykonanie przedmiotu zamówienia w kwocie:</w:t>
      </w:r>
    </w:p>
    <w:p w:rsidR="00BD3E0B" w:rsidRPr="0092531F" w:rsidRDefault="00BD3E0B" w:rsidP="00BD3E0B">
      <w:pPr>
        <w:suppressAutoHyphens/>
        <w:spacing w:line="360" w:lineRule="auto"/>
        <w:ind w:left="720"/>
        <w:rPr>
          <w:color w:val="000000"/>
          <w:lang w:eastAsia="ar-SA"/>
        </w:rPr>
      </w:pPr>
      <w:r w:rsidRPr="0092531F">
        <w:rPr>
          <w:b/>
          <w:color w:val="000000"/>
          <w:lang w:eastAsia="ar-SA"/>
        </w:rPr>
        <w:t>brutto  ……….......…… zł</w:t>
      </w:r>
      <w:r w:rsidRPr="0092531F">
        <w:rPr>
          <w:color w:val="000000"/>
          <w:lang w:eastAsia="ar-SA"/>
        </w:rPr>
        <w:t>., w tym podatek VAT .............................. zł</w:t>
      </w:r>
      <w:r w:rsidR="00770C6E" w:rsidRPr="0092531F">
        <w:rPr>
          <w:color w:val="000000"/>
          <w:lang w:eastAsia="ar-SA"/>
        </w:rPr>
        <w:t>,</w:t>
      </w:r>
    </w:p>
    <w:p w:rsidR="00770C6E" w:rsidRPr="0092531F" w:rsidRDefault="00770C6E" w:rsidP="00BD3E0B">
      <w:pPr>
        <w:suppressAutoHyphens/>
        <w:spacing w:line="360" w:lineRule="auto"/>
        <w:ind w:left="720"/>
        <w:rPr>
          <w:color w:val="000000"/>
          <w:lang w:eastAsia="ar-SA"/>
        </w:rPr>
      </w:pPr>
      <w:r w:rsidRPr="0092531F">
        <w:rPr>
          <w:color w:val="000000"/>
          <w:lang w:eastAsia="ar-SA"/>
        </w:rPr>
        <w:t xml:space="preserve">netto................................ zł. </w:t>
      </w:r>
    </w:p>
    <w:p w:rsidR="00BD3E0B" w:rsidRPr="0092531F" w:rsidRDefault="00BD3E0B" w:rsidP="00BD3E0B">
      <w:pPr>
        <w:suppressAutoHyphens/>
        <w:spacing w:line="360" w:lineRule="auto"/>
        <w:ind w:left="720"/>
        <w:rPr>
          <w:color w:val="000000"/>
          <w:lang w:eastAsia="ar-SA"/>
        </w:rPr>
      </w:pPr>
      <w:r w:rsidRPr="0092531F">
        <w:rPr>
          <w:color w:val="000000"/>
          <w:lang w:eastAsia="ar-SA"/>
        </w:rPr>
        <w:t>słownie brutto złotych:  …………………………………………………………</w:t>
      </w:r>
    </w:p>
    <w:p w:rsidR="00BD3E0B" w:rsidRDefault="00BD3E0B" w:rsidP="00BD3E0B">
      <w:pPr>
        <w:suppressAutoHyphens/>
        <w:spacing w:line="360" w:lineRule="auto"/>
        <w:ind w:left="720"/>
        <w:rPr>
          <w:color w:val="000000"/>
          <w:lang w:eastAsia="ar-SA"/>
        </w:rPr>
      </w:pPr>
      <w:r w:rsidRPr="0092531F">
        <w:rPr>
          <w:color w:val="000000"/>
          <w:lang w:eastAsia="ar-SA"/>
        </w:rPr>
        <w:t>w tym: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2100"/>
        <w:gridCol w:w="1725"/>
        <w:gridCol w:w="2036"/>
      </w:tblGrid>
      <w:tr w:rsidR="00BD3E0B" w:rsidRPr="0092531F" w:rsidTr="00513E0C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E0B" w:rsidRPr="0092531F" w:rsidRDefault="00BD3E0B" w:rsidP="00BD3E0B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2531F">
              <w:rPr>
                <w:lang w:eastAsia="ar-SA"/>
              </w:rPr>
              <w:t>Element zamówienia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E0B" w:rsidRPr="0092531F" w:rsidRDefault="00BD3E0B" w:rsidP="00BD3E0B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2531F">
              <w:rPr>
                <w:lang w:eastAsia="ar-SA"/>
              </w:rPr>
              <w:t>Wynagrodzenie netto /zł./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E0B" w:rsidRPr="0092531F" w:rsidRDefault="00BD3E0B" w:rsidP="00BD3E0B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2531F">
              <w:rPr>
                <w:lang w:eastAsia="ar-SA"/>
              </w:rPr>
              <w:t>Podatek VAT /zł./</w:t>
            </w:r>
          </w:p>
        </w:tc>
        <w:tc>
          <w:tcPr>
            <w:tcW w:w="2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E0B" w:rsidRPr="0092531F" w:rsidRDefault="00BD3E0B" w:rsidP="00BD3E0B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2531F">
              <w:rPr>
                <w:lang w:eastAsia="ar-SA"/>
              </w:rPr>
              <w:t>Wynagrodzenie brutto  /zł./</w:t>
            </w:r>
          </w:p>
        </w:tc>
      </w:tr>
      <w:tr w:rsidR="00BD3E0B" w:rsidRPr="0092531F" w:rsidTr="00513E0C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E0B" w:rsidRPr="0012376B" w:rsidRDefault="00BD3E0B" w:rsidP="00BD3E0B">
            <w:pPr>
              <w:suppressAutoHyphens/>
              <w:spacing w:line="100" w:lineRule="atLeast"/>
              <w:rPr>
                <w:lang w:eastAsia="ar-SA"/>
              </w:rPr>
            </w:pPr>
            <w:r w:rsidRPr="0012376B">
              <w:rPr>
                <w:lang w:eastAsia="ar-SA"/>
              </w:rPr>
              <w:t>Audyt energetyczny</w:t>
            </w:r>
          </w:p>
          <w:p w:rsidR="00BD3E0B" w:rsidRPr="0012376B" w:rsidRDefault="00BD3E0B" w:rsidP="00BD3E0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E0B" w:rsidRPr="0092531F" w:rsidRDefault="00BD3E0B" w:rsidP="00BD3E0B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E0B" w:rsidRPr="0092531F" w:rsidRDefault="00BD3E0B" w:rsidP="00BD3E0B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E0B" w:rsidRPr="0092531F" w:rsidRDefault="00BD3E0B" w:rsidP="00BD3E0B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7637C3" w:rsidRPr="0092531F" w:rsidTr="00513E0C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C3" w:rsidRPr="0012376B" w:rsidRDefault="007637C3" w:rsidP="00BD3E0B">
            <w:pPr>
              <w:suppressAutoHyphens/>
              <w:spacing w:line="100" w:lineRule="atLeast"/>
              <w:rPr>
                <w:lang w:eastAsia="ar-SA"/>
              </w:rPr>
            </w:pPr>
            <w:r w:rsidRPr="0012376B">
              <w:rPr>
                <w:lang w:eastAsia="ar-SA"/>
              </w:rPr>
              <w:t>Studium Wykonalności,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C3" w:rsidRPr="0092531F" w:rsidRDefault="007637C3" w:rsidP="00BD3E0B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C3" w:rsidRPr="0092531F" w:rsidRDefault="007637C3" w:rsidP="00BD3E0B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C3" w:rsidRPr="0092531F" w:rsidRDefault="007637C3" w:rsidP="00BD3E0B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BD3E0B" w:rsidRPr="0092531F" w:rsidTr="00513E0C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9F8" w:rsidRPr="0012376B" w:rsidRDefault="00BB29F8" w:rsidP="00BB29F8">
            <w:pPr>
              <w:suppressAutoHyphens/>
              <w:spacing w:line="100" w:lineRule="atLeast"/>
              <w:rPr>
                <w:lang w:eastAsia="ar-SA"/>
              </w:rPr>
            </w:pPr>
            <w:r w:rsidRPr="0012376B">
              <w:rPr>
                <w:lang w:eastAsia="ar-SA"/>
              </w:rPr>
              <w:t xml:space="preserve">Inwentaryzacja budowlana </w:t>
            </w:r>
          </w:p>
          <w:p w:rsidR="00BD3E0B" w:rsidRPr="0012376B" w:rsidRDefault="00BB29F8" w:rsidP="00BB29F8">
            <w:pPr>
              <w:suppressAutoHyphens/>
              <w:spacing w:line="100" w:lineRule="atLeast"/>
              <w:rPr>
                <w:lang w:eastAsia="ar-SA"/>
              </w:rPr>
            </w:pPr>
            <w:r w:rsidRPr="0012376B">
              <w:rPr>
                <w:lang w:eastAsia="ar-SA"/>
              </w:rPr>
              <w:t>Dokumentacja projektowo-kosztorysowa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E0B" w:rsidRPr="0092531F" w:rsidRDefault="00BD3E0B" w:rsidP="00BD3E0B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E0B" w:rsidRPr="0092531F" w:rsidRDefault="00BD3E0B" w:rsidP="00BD3E0B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E0B" w:rsidRPr="0092531F" w:rsidRDefault="00BD3E0B" w:rsidP="00BD3E0B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BD3E0B" w:rsidRPr="0092531F" w:rsidTr="00513E0C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E0B" w:rsidRPr="0092531F" w:rsidRDefault="00BD3E0B" w:rsidP="00BD3E0B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92531F">
              <w:rPr>
                <w:lang w:eastAsia="ar-SA"/>
              </w:rPr>
              <w:t>Razem: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E0B" w:rsidRPr="0092531F" w:rsidRDefault="00BD3E0B" w:rsidP="00BD3E0B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E0B" w:rsidRPr="0092531F" w:rsidRDefault="00BD3E0B" w:rsidP="00BD3E0B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E0B" w:rsidRPr="0092531F" w:rsidRDefault="00BD3E0B" w:rsidP="00BD3E0B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</w:tbl>
    <w:p w:rsidR="00BD3E0B" w:rsidRPr="0092531F" w:rsidRDefault="00BD3E0B" w:rsidP="00C212DA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/>
          <w:lang w:eastAsia="ar-SA"/>
        </w:rPr>
      </w:pPr>
      <w:r w:rsidRPr="0092531F">
        <w:rPr>
          <w:color w:val="000000"/>
          <w:lang w:eastAsia="ar-SA"/>
        </w:rPr>
        <w:t>Wynagrodzenie za element</w:t>
      </w:r>
      <w:r w:rsidR="0012376B">
        <w:rPr>
          <w:color w:val="000000"/>
          <w:lang w:eastAsia="ar-SA"/>
        </w:rPr>
        <w:t>y</w:t>
      </w:r>
      <w:r w:rsidRPr="0092531F">
        <w:rPr>
          <w:color w:val="000000"/>
          <w:lang w:eastAsia="ar-SA"/>
        </w:rPr>
        <w:t xml:space="preserve"> zamówienia okre</w:t>
      </w:r>
      <w:r w:rsidRPr="0092531F">
        <w:rPr>
          <w:rFonts w:eastAsia="TimesNewRoman"/>
          <w:color w:val="000000"/>
          <w:lang w:eastAsia="ar-SA"/>
        </w:rPr>
        <w:t>ś</w:t>
      </w:r>
      <w:r w:rsidRPr="0092531F">
        <w:rPr>
          <w:color w:val="000000"/>
          <w:lang w:eastAsia="ar-SA"/>
        </w:rPr>
        <w:t>lone w ust. 1 obejmuje wszelkie koszty konieczne do poniesienia przez Wykonawc</w:t>
      </w:r>
      <w:r w:rsidRPr="0092531F">
        <w:rPr>
          <w:rFonts w:eastAsia="TimesNewRoman"/>
          <w:color w:val="000000"/>
          <w:lang w:eastAsia="ar-SA"/>
        </w:rPr>
        <w:t xml:space="preserve">ę </w:t>
      </w:r>
      <w:r w:rsidRPr="0092531F">
        <w:rPr>
          <w:color w:val="000000"/>
          <w:lang w:eastAsia="ar-SA"/>
        </w:rPr>
        <w:t>w celu wykonania przedmiotu umowy i nie podlega zmianom</w:t>
      </w:r>
      <w:r w:rsidR="006D5E46" w:rsidRPr="006D5E46">
        <w:t xml:space="preserve"> </w:t>
      </w:r>
      <w:r w:rsidR="006D5E46" w:rsidRPr="006D5E46">
        <w:rPr>
          <w:color w:val="000000"/>
          <w:lang w:eastAsia="ar-SA"/>
        </w:rPr>
        <w:t xml:space="preserve">oraz obejmuje wszelkie koszty, jakie poniesie Wykonawca w tym w szczególności koszty: wytworzenia przedmiotu zamówienia, przeniesienia, transportu, dostaw, ubezpieczenia, </w:t>
      </w:r>
      <w:r w:rsidR="003C1503">
        <w:rPr>
          <w:color w:val="000000"/>
          <w:lang w:eastAsia="ar-SA"/>
        </w:rPr>
        <w:t>itp. jak również pełnienie nadzoru autorskiego do zakończenia robót budowlanych objętych dokumentacją.</w:t>
      </w:r>
    </w:p>
    <w:p w:rsidR="00770C6E" w:rsidRPr="0092531F" w:rsidRDefault="00770C6E" w:rsidP="00C212DA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/>
          <w:lang w:eastAsia="ar-SA"/>
        </w:rPr>
      </w:pPr>
      <w:r w:rsidRPr="0092531F">
        <w:rPr>
          <w:rFonts w:eastAsia="Calibri"/>
          <w:lang w:eastAsia="en-US"/>
        </w:rPr>
        <w:t>W ramach wynagrodzenia określonego w § 5 ust. 1, Wykonawca przenosi na Zamawiającego całość autorskich praw majątkowych do nieograniczonego w czasie korzystania i rozporządzania przedmiotem umowy w kraju i za granicą.</w:t>
      </w:r>
    </w:p>
    <w:p w:rsidR="009A5F11" w:rsidRDefault="009A5F11" w:rsidP="00C212DA">
      <w:pPr>
        <w:numPr>
          <w:ilvl w:val="0"/>
          <w:numId w:val="14"/>
        </w:numPr>
        <w:spacing w:line="276" w:lineRule="auto"/>
        <w:jc w:val="both"/>
        <w:rPr>
          <w:rFonts w:eastAsia="Calibri"/>
          <w:lang w:eastAsia="en-US"/>
        </w:rPr>
      </w:pPr>
      <w:r w:rsidRPr="0092531F">
        <w:rPr>
          <w:rFonts w:eastAsia="Calibri"/>
          <w:lang w:eastAsia="en-US"/>
        </w:rPr>
        <w:t>Wynagrodzenie, o którym mowa w ust. 1, zawiera wynagrodzenie z tytułu przeniesienia autorskich praw majątkowych do utworów, które mogą powstać w związku z wykonaniem przedmiotu umowy, na zasadach określonych w §14.</w:t>
      </w:r>
    </w:p>
    <w:p w:rsidR="00D51E18" w:rsidRPr="0092531F" w:rsidRDefault="00D51E18" w:rsidP="00C212DA">
      <w:pPr>
        <w:numPr>
          <w:ilvl w:val="0"/>
          <w:numId w:val="14"/>
        </w:numPr>
        <w:spacing w:line="276" w:lineRule="auto"/>
        <w:jc w:val="both"/>
        <w:rPr>
          <w:rFonts w:eastAsia="Calibri"/>
          <w:lang w:eastAsia="en-US"/>
        </w:rPr>
      </w:pPr>
      <w:r w:rsidRPr="00D51E18">
        <w:rPr>
          <w:rFonts w:eastAsia="Calibri"/>
          <w:lang w:eastAsia="en-US"/>
        </w:rPr>
        <w:t>Wykonawca nie może bez pisemnej zgody Zamawiającego dokonać żadnej cesji praw, w tym wierzytelności związanych z realizacją niniejszej umowy</w:t>
      </w:r>
      <w:r w:rsidR="009B5A01">
        <w:rPr>
          <w:rFonts w:eastAsia="Calibri"/>
          <w:lang w:eastAsia="en-US"/>
        </w:rPr>
        <w:t>.</w:t>
      </w:r>
    </w:p>
    <w:p w:rsidR="00BD3E0B" w:rsidRPr="0092531F" w:rsidRDefault="00BD3E0B" w:rsidP="00BD3E0B">
      <w:pPr>
        <w:keepNext/>
        <w:suppressAutoHyphens/>
        <w:spacing w:after="120"/>
        <w:jc w:val="center"/>
        <w:rPr>
          <w:color w:val="000000"/>
          <w:lang w:eastAsia="ar-SA"/>
        </w:rPr>
      </w:pPr>
      <w:r w:rsidRPr="0092531F">
        <w:rPr>
          <w:color w:val="000000"/>
          <w:lang w:eastAsia="ar-SA"/>
        </w:rPr>
        <w:t>§ 6</w:t>
      </w:r>
    </w:p>
    <w:p w:rsidR="00BD3E0B" w:rsidRPr="00193582" w:rsidRDefault="00085C7D" w:rsidP="00C212DA">
      <w:pPr>
        <w:pStyle w:val="Akapitzlist"/>
        <w:numPr>
          <w:ilvl w:val="0"/>
          <w:numId w:val="15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Wynagrodzenie za wykonanie poszczególnych elementów</w:t>
      </w:r>
      <w:r w:rsidR="00BD3E0B" w:rsidRPr="00193582">
        <w:rPr>
          <w:lang w:eastAsia="ar-SA"/>
        </w:rPr>
        <w:t xml:space="preserve"> zamówienia</w:t>
      </w:r>
      <w:r>
        <w:rPr>
          <w:lang w:eastAsia="ar-SA"/>
        </w:rPr>
        <w:t xml:space="preserve"> określonych w § 3 pkt. 1,3 i 4</w:t>
      </w:r>
      <w:r w:rsidR="00BD3E0B" w:rsidRPr="00193582">
        <w:rPr>
          <w:lang w:eastAsia="ar-SA"/>
        </w:rPr>
        <w:t xml:space="preserve"> będzie płatne po</w:t>
      </w:r>
      <w:r>
        <w:rPr>
          <w:lang w:eastAsia="ar-SA"/>
        </w:rPr>
        <w:t xml:space="preserve"> ich</w:t>
      </w:r>
      <w:r w:rsidR="00BD3E0B" w:rsidRPr="00193582">
        <w:rPr>
          <w:lang w:eastAsia="ar-SA"/>
        </w:rPr>
        <w:t xml:space="preserve"> wykonaniu na podstawie faktury, w oparciu o spisany protokół </w:t>
      </w:r>
      <w:r w:rsidR="003D67C4">
        <w:rPr>
          <w:lang w:eastAsia="ar-SA"/>
        </w:rPr>
        <w:t>zdawczo - odbiorczy</w:t>
      </w:r>
      <w:r w:rsidR="00BD3E0B" w:rsidRPr="00193582">
        <w:rPr>
          <w:lang w:eastAsia="ar-SA"/>
        </w:rPr>
        <w:t>.</w:t>
      </w:r>
    </w:p>
    <w:p w:rsidR="00BD3E0B" w:rsidRPr="0092531F" w:rsidRDefault="00BD3E0B" w:rsidP="00C212DA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 w:rsidRPr="0092531F">
        <w:rPr>
          <w:color w:val="000000"/>
          <w:lang w:eastAsia="ar-SA"/>
        </w:rPr>
        <w:t xml:space="preserve">Zamawiający dokona zapłaty faktury przelewem na konto Wykonawcy wskazane na fakturze, w terminie </w:t>
      </w:r>
      <w:r w:rsidRPr="00193582">
        <w:rPr>
          <w:lang w:eastAsia="ar-SA"/>
        </w:rPr>
        <w:t>do 30 dni licząc od daty jej doręczenia,</w:t>
      </w:r>
      <w:r w:rsidRPr="0092531F">
        <w:rPr>
          <w:color w:val="000000"/>
          <w:lang w:eastAsia="ar-SA"/>
        </w:rPr>
        <w:t xml:space="preserve"> z zastrzeżeniem </w:t>
      </w:r>
      <w:r w:rsidR="00193582">
        <w:rPr>
          <w:color w:val="000000"/>
          <w:lang w:eastAsia="ar-SA"/>
        </w:rPr>
        <w:t xml:space="preserve">ust. </w:t>
      </w:r>
      <w:r w:rsidRPr="0092531F">
        <w:rPr>
          <w:color w:val="000000"/>
          <w:lang w:eastAsia="ar-SA"/>
        </w:rPr>
        <w:t>3-6</w:t>
      </w:r>
    </w:p>
    <w:p w:rsidR="00BD3E0B" w:rsidRPr="0092531F" w:rsidRDefault="00BD3E0B" w:rsidP="00C212DA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 w:rsidRPr="0092531F">
        <w:rPr>
          <w:color w:val="000000"/>
          <w:lang w:eastAsia="ar-SA"/>
        </w:rPr>
        <w:t>W przypadku realizacji przedmiotu umowy z udziałem podwykonawców lub dalszych podwykonawców, Wykonawca zobowiązany jest załączyć do wystawionej przez siebie faktury kopie faktur wystawionych przez podwykonawców, dalszych podwykonawców poświadczone za zgodność z oryginałem.</w:t>
      </w:r>
    </w:p>
    <w:p w:rsidR="00BD3E0B" w:rsidRPr="0092531F" w:rsidRDefault="00BD3E0B" w:rsidP="00C212DA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 w:rsidRPr="0092531F">
        <w:rPr>
          <w:color w:val="000000"/>
          <w:lang w:eastAsia="ar-SA"/>
        </w:rPr>
        <w:lastRenderedPageBreak/>
        <w:t xml:space="preserve">Wykonawca obowiązany jest </w:t>
      </w:r>
      <w:r w:rsidRPr="0092531F">
        <w:rPr>
          <w:color w:val="000000"/>
          <w:spacing w:val="3"/>
          <w:w w:val="110"/>
          <w:lang w:eastAsia="ar-SA"/>
        </w:rPr>
        <w:t xml:space="preserve">najpóźniej na 5 dni roboczych od daty </w:t>
      </w:r>
      <w:r w:rsidRPr="0092531F">
        <w:rPr>
          <w:color w:val="000000"/>
          <w:lang w:eastAsia="ar-SA"/>
        </w:rPr>
        <w:t>wymaganej płatności wynagrodzenia należnego podwykonawcom, dalszym podwykonawcom, przedstawić Zamawiającemu dowody dokonania płatności dla nich oraz ich oświadczenia, iż Wykonawca nie zalega z żadnymi zobowiązaniami finansowymi w stosunku do nich</w:t>
      </w:r>
      <w:r w:rsidR="0065202E">
        <w:rPr>
          <w:color w:val="000000"/>
          <w:lang w:eastAsia="ar-SA"/>
        </w:rPr>
        <w:t>,</w:t>
      </w:r>
      <w:r w:rsidRPr="0092531F">
        <w:rPr>
          <w:color w:val="000000"/>
          <w:lang w:eastAsia="ar-SA"/>
        </w:rPr>
        <w:t xml:space="preserve"> a wynikającymi z zawartej między nimi umowy dotyczącej realizacji przedmiotu zamówienia.</w:t>
      </w:r>
    </w:p>
    <w:p w:rsidR="00BD3E0B" w:rsidRPr="0092531F" w:rsidRDefault="00BD3E0B" w:rsidP="00C212DA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 w:rsidRPr="0092531F">
        <w:rPr>
          <w:color w:val="000000"/>
          <w:lang w:eastAsia="ar-SA"/>
        </w:rPr>
        <w:t>W przypadku niedostarczenia dokumentów, o których mowa w ust. 4</w:t>
      </w:r>
      <w:r w:rsidR="00DF0A3D">
        <w:rPr>
          <w:color w:val="000000"/>
          <w:lang w:eastAsia="ar-SA"/>
        </w:rPr>
        <w:t>,</w:t>
      </w:r>
      <w:r w:rsidRPr="0092531F">
        <w:rPr>
          <w:color w:val="000000"/>
          <w:lang w:eastAsia="ar-SA"/>
        </w:rPr>
        <w:t xml:space="preserve"> Zamawiający </w:t>
      </w:r>
      <w:r w:rsidR="00DF0A3D">
        <w:rPr>
          <w:color w:val="000000"/>
          <w:lang w:eastAsia="ar-SA"/>
        </w:rPr>
        <w:t xml:space="preserve">zatrzymuje </w:t>
      </w:r>
      <w:r w:rsidR="00E3146F">
        <w:rPr>
          <w:color w:val="000000"/>
          <w:lang w:eastAsia="ar-SA"/>
        </w:rPr>
        <w:t xml:space="preserve">z </w:t>
      </w:r>
      <w:r w:rsidR="00DF0A3D">
        <w:rPr>
          <w:color w:val="000000"/>
          <w:lang w:eastAsia="ar-SA"/>
        </w:rPr>
        <w:t>wynagrodzeni</w:t>
      </w:r>
      <w:r w:rsidR="00E3146F">
        <w:rPr>
          <w:color w:val="000000"/>
          <w:lang w:eastAsia="ar-SA"/>
        </w:rPr>
        <w:t>a</w:t>
      </w:r>
      <w:r w:rsidRPr="0092531F">
        <w:rPr>
          <w:color w:val="000000"/>
          <w:lang w:eastAsia="ar-SA"/>
        </w:rPr>
        <w:t xml:space="preserve"> Wykonawcy </w:t>
      </w:r>
      <w:r w:rsidR="00E3146F">
        <w:rPr>
          <w:color w:val="000000"/>
          <w:lang w:eastAsia="ar-SA"/>
        </w:rPr>
        <w:t xml:space="preserve">kwotę </w:t>
      </w:r>
      <w:r w:rsidRPr="0092531F">
        <w:rPr>
          <w:color w:val="000000"/>
          <w:lang w:eastAsia="ar-SA"/>
        </w:rPr>
        <w:t xml:space="preserve">w wysokości równej </w:t>
      </w:r>
      <w:r w:rsidR="00DF0A3D">
        <w:rPr>
          <w:color w:val="000000"/>
          <w:lang w:eastAsia="ar-SA"/>
        </w:rPr>
        <w:t xml:space="preserve">wynagrodzeniu </w:t>
      </w:r>
      <w:r w:rsidRPr="0092531F">
        <w:rPr>
          <w:color w:val="000000"/>
          <w:lang w:eastAsia="ar-SA"/>
        </w:rPr>
        <w:t>podwykonawcy, dalszemu podwykonawcy, do czasu ich otrzymania, w części równej sumie kwot wynikających z nieprzedstawionych dowodów zapłaty.</w:t>
      </w:r>
    </w:p>
    <w:p w:rsidR="006D5E46" w:rsidRPr="006D5E46" w:rsidRDefault="00596A65" w:rsidP="00C212DA">
      <w:pPr>
        <w:pStyle w:val="Akapitzlist"/>
        <w:numPr>
          <w:ilvl w:val="0"/>
          <w:numId w:val="15"/>
        </w:numPr>
        <w:spacing w:line="276" w:lineRule="auto"/>
        <w:jc w:val="both"/>
        <w:rPr>
          <w:lang w:eastAsia="ar-SA"/>
        </w:rPr>
      </w:pPr>
      <w:r>
        <w:rPr>
          <w:color w:val="000000"/>
          <w:lang w:eastAsia="ar-SA"/>
        </w:rPr>
        <w:t>Przepis</w:t>
      </w:r>
      <w:r w:rsidR="00BD3E0B" w:rsidRPr="0092531F">
        <w:rPr>
          <w:color w:val="000000"/>
          <w:lang w:eastAsia="ar-SA"/>
        </w:rPr>
        <w:t xml:space="preserve"> ust. </w:t>
      </w:r>
      <w:r>
        <w:rPr>
          <w:color w:val="000000"/>
          <w:lang w:eastAsia="ar-SA"/>
        </w:rPr>
        <w:t>5</w:t>
      </w:r>
      <w:r w:rsidR="00BD3E0B" w:rsidRPr="0092531F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ma zastosowanie </w:t>
      </w:r>
      <w:r w:rsidR="00B07784">
        <w:rPr>
          <w:color w:val="000000"/>
          <w:lang w:eastAsia="ar-SA"/>
        </w:rPr>
        <w:t xml:space="preserve">także </w:t>
      </w:r>
      <w:r>
        <w:rPr>
          <w:color w:val="000000"/>
          <w:lang w:eastAsia="ar-SA"/>
        </w:rPr>
        <w:t xml:space="preserve">w przypadku gdy podwykonawca i dalszy </w:t>
      </w:r>
      <w:r w:rsidR="00BD3E0B" w:rsidRPr="0092531F">
        <w:rPr>
          <w:color w:val="000000"/>
          <w:lang w:eastAsia="ar-SA"/>
        </w:rPr>
        <w:t xml:space="preserve"> </w:t>
      </w:r>
      <w:r w:rsidRPr="0092531F">
        <w:rPr>
          <w:color w:val="000000"/>
          <w:lang w:eastAsia="ar-SA"/>
        </w:rPr>
        <w:t>podwykonaw</w:t>
      </w:r>
      <w:r>
        <w:rPr>
          <w:color w:val="000000"/>
          <w:lang w:eastAsia="ar-SA"/>
        </w:rPr>
        <w:t>ca</w:t>
      </w:r>
      <w:r w:rsidR="00BD3E0B" w:rsidRPr="0092531F">
        <w:rPr>
          <w:color w:val="000000"/>
          <w:lang w:eastAsia="ar-SA"/>
        </w:rPr>
        <w:t xml:space="preserve"> wyst</w:t>
      </w:r>
      <w:r>
        <w:rPr>
          <w:color w:val="000000"/>
          <w:lang w:eastAsia="ar-SA"/>
        </w:rPr>
        <w:t xml:space="preserve">ąpi </w:t>
      </w:r>
      <w:r w:rsidR="00BD3E0B" w:rsidRPr="0092531F">
        <w:rPr>
          <w:color w:val="000000"/>
          <w:lang w:eastAsia="ar-SA"/>
        </w:rPr>
        <w:t xml:space="preserve">bezpośrednio do Zamawiającego z żądaniem zapłaty </w:t>
      </w:r>
    </w:p>
    <w:p w:rsidR="00BD3E0B" w:rsidRDefault="00BD3E0B" w:rsidP="00D51E18">
      <w:pPr>
        <w:pStyle w:val="Akapitzlist"/>
        <w:spacing w:line="276" w:lineRule="auto"/>
        <w:ind w:left="765"/>
        <w:jc w:val="both"/>
        <w:rPr>
          <w:color w:val="000000"/>
          <w:lang w:eastAsia="ar-SA"/>
        </w:rPr>
      </w:pPr>
      <w:r w:rsidRPr="0092531F">
        <w:rPr>
          <w:color w:val="000000"/>
          <w:lang w:eastAsia="ar-SA"/>
        </w:rPr>
        <w:t xml:space="preserve">wynagrodzenia. </w:t>
      </w:r>
    </w:p>
    <w:p w:rsidR="006D5E46" w:rsidRDefault="006D5E46" w:rsidP="00C212DA">
      <w:pPr>
        <w:numPr>
          <w:ilvl w:val="0"/>
          <w:numId w:val="15"/>
        </w:numPr>
        <w:spacing w:line="276" w:lineRule="auto"/>
        <w:jc w:val="both"/>
      </w:pPr>
      <w:r>
        <w:t>Za dzień dokonania płatności przyjmuje się dzień obciążenia rachunku bankowego Zamawiającego.</w:t>
      </w:r>
    </w:p>
    <w:p w:rsidR="00BD3E0B" w:rsidRPr="00BD3E0B" w:rsidRDefault="00BD3E0B" w:rsidP="00BD3E0B">
      <w:pPr>
        <w:suppressAutoHyphens/>
        <w:spacing w:line="360" w:lineRule="auto"/>
        <w:ind w:left="720" w:hanging="720"/>
        <w:jc w:val="center"/>
        <w:rPr>
          <w:lang w:eastAsia="ar-SA"/>
        </w:rPr>
      </w:pPr>
    </w:p>
    <w:p w:rsidR="0092531F" w:rsidRPr="0092531F" w:rsidRDefault="0092531F" w:rsidP="00BD3E0B">
      <w:pPr>
        <w:keepNext/>
        <w:suppressAutoHyphens/>
        <w:spacing w:after="120"/>
        <w:jc w:val="center"/>
        <w:rPr>
          <w:color w:val="000000"/>
          <w:lang w:eastAsia="ar-SA"/>
        </w:rPr>
      </w:pPr>
      <w:r w:rsidRPr="0092531F">
        <w:rPr>
          <w:rFonts w:eastAsia="Batang"/>
          <w:b/>
          <w:bCs/>
          <w:smallCaps/>
          <w:shadow/>
          <w:color w:val="000000"/>
          <w:lang w:eastAsia="ar-SA"/>
        </w:rPr>
        <w:t>WYNAGRODZENIE PODWYKONAWCY</w:t>
      </w:r>
    </w:p>
    <w:p w:rsidR="00BD3E0B" w:rsidRPr="0092531F" w:rsidRDefault="00BD3E0B" w:rsidP="00BD3E0B">
      <w:pPr>
        <w:keepNext/>
        <w:suppressAutoHyphens/>
        <w:spacing w:after="120"/>
        <w:jc w:val="center"/>
        <w:rPr>
          <w:b/>
          <w:bCs/>
          <w:color w:val="000000"/>
          <w:lang w:eastAsia="ar-SA"/>
        </w:rPr>
      </w:pPr>
      <w:r w:rsidRPr="0092531F">
        <w:rPr>
          <w:color w:val="000000"/>
          <w:lang w:eastAsia="ar-SA"/>
        </w:rPr>
        <w:t>§ 7</w:t>
      </w:r>
    </w:p>
    <w:p w:rsidR="00BD3E0B" w:rsidRPr="00BD3E0B" w:rsidRDefault="00BD3E0B" w:rsidP="00BD3E0B">
      <w:pPr>
        <w:suppressAutoHyphens/>
        <w:jc w:val="center"/>
        <w:rPr>
          <w:rFonts w:eastAsia="Batang"/>
          <w:b/>
          <w:bCs/>
          <w:smallCaps/>
          <w:shadow/>
          <w:color w:val="000000"/>
          <w:sz w:val="22"/>
          <w:szCs w:val="22"/>
          <w:lang w:eastAsia="ar-SA"/>
        </w:rPr>
      </w:pPr>
    </w:p>
    <w:p w:rsidR="00BD3E0B" w:rsidRPr="0092531F" w:rsidRDefault="00BD3E0B" w:rsidP="00C212DA">
      <w:pPr>
        <w:numPr>
          <w:ilvl w:val="0"/>
          <w:numId w:val="9"/>
        </w:numPr>
        <w:suppressAutoHyphens/>
        <w:spacing w:line="276" w:lineRule="auto"/>
        <w:ind w:hanging="720"/>
        <w:jc w:val="both"/>
        <w:rPr>
          <w:color w:val="000000"/>
          <w:lang w:eastAsia="ar-SA"/>
        </w:rPr>
      </w:pPr>
      <w:r w:rsidRPr="0092531F">
        <w:rPr>
          <w:color w:val="000000"/>
          <w:lang w:eastAsia="ar-SA"/>
        </w:rPr>
        <w:t>Zamawiający dokonuje bezpośredniej zapłaty wymagalnego wynagrodzenia przysługującego podwykonawcy lub dalszemu podwykonawcy, który zawarł przedłożoną Zamawiającemu umowę o podwykonawstwo, której przedmiotem są usługi, w przypadku uchylenia się od obowiązku zapłaty odpowiednio przez wykonawcę, podwykonawcę lub dalszego podwykonawcę zamówienia.</w:t>
      </w:r>
    </w:p>
    <w:p w:rsidR="00BD3E0B" w:rsidRPr="0092531F" w:rsidRDefault="00BD3E0B" w:rsidP="00C212DA">
      <w:pPr>
        <w:numPr>
          <w:ilvl w:val="0"/>
          <w:numId w:val="9"/>
        </w:numPr>
        <w:suppressAutoHyphens/>
        <w:spacing w:line="276" w:lineRule="auto"/>
        <w:ind w:hanging="720"/>
        <w:jc w:val="both"/>
        <w:rPr>
          <w:color w:val="000000"/>
          <w:lang w:eastAsia="ar-SA"/>
        </w:rPr>
      </w:pPr>
      <w:r w:rsidRPr="0092531F">
        <w:rPr>
          <w:color w:val="000000"/>
          <w:lang w:eastAsia="ar-SA"/>
        </w:rPr>
        <w:t xml:space="preserve">Wynagrodzenie, o którym mowa w ust. 1, dotyczy wyłącznie należności powstałych po przedłożeniu  Zamawiającemu poświadczonej za zgodność z oryginałem kopii umowy o podwykonawstwo, której przedmiotem są usługi. </w:t>
      </w:r>
    </w:p>
    <w:p w:rsidR="00BD3E0B" w:rsidRPr="0092531F" w:rsidRDefault="00BD3E0B" w:rsidP="00C212DA">
      <w:pPr>
        <w:numPr>
          <w:ilvl w:val="0"/>
          <w:numId w:val="9"/>
        </w:numPr>
        <w:suppressAutoHyphens/>
        <w:spacing w:line="276" w:lineRule="auto"/>
        <w:ind w:hanging="720"/>
        <w:jc w:val="both"/>
        <w:rPr>
          <w:color w:val="000000"/>
          <w:lang w:eastAsia="ar-SA"/>
        </w:rPr>
      </w:pPr>
      <w:r w:rsidRPr="0092531F">
        <w:rPr>
          <w:color w:val="000000"/>
          <w:lang w:eastAsia="ar-SA"/>
        </w:rPr>
        <w:t xml:space="preserve">Bezpośrednia zapłata obejmuje wyłącznie należne wynagrodzenie, bez odsetek, należnych podwykonawcy lub dalszemu podwykonawcy. </w:t>
      </w:r>
    </w:p>
    <w:p w:rsidR="00BD3E0B" w:rsidRPr="0092531F" w:rsidRDefault="00BD3E0B" w:rsidP="00C212DA">
      <w:pPr>
        <w:numPr>
          <w:ilvl w:val="0"/>
          <w:numId w:val="9"/>
        </w:numPr>
        <w:suppressAutoHyphens/>
        <w:spacing w:line="276" w:lineRule="auto"/>
        <w:ind w:hanging="720"/>
        <w:jc w:val="both"/>
        <w:rPr>
          <w:color w:val="000000"/>
          <w:lang w:eastAsia="ar-SA"/>
        </w:rPr>
      </w:pPr>
      <w:r w:rsidRPr="0092531F">
        <w:rPr>
          <w:color w:val="000000"/>
          <w:lang w:eastAsia="ar-SA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ust.1. Termin zgłaszania uwag, wynosi 7 dni od dnia doręczenia tejże informacji. </w:t>
      </w:r>
    </w:p>
    <w:p w:rsidR="00BD3E0B" w:rsidRPr="0092531F" w:rsidRDefault="00BD3E0B" w:rsidP="00C212DA">
      <w:pPr>
        <w:numPr>
          <w:ilvl w:val="0"/>
          <w:numId w:val="9"/>
        </w:numPr>
        <w:suppressAutoHyphens/>
        <w:spacing w:line="276" w:lineRule="auto"/>
        <w:ind w:hanging="720"/>
        <w:jc w:val="both"/>
        <w:rPr>
          <w:rFonts w:eastAsia="Calibri"/>
          <w:lang w:eastAsia="ar-SA"/>
        </w:rPr>
      </w:pPr>
      <w:r w:rsidRPr="0092531F">
        <w:rPr>
          <w:color w:val="000000"/>
          <w:lang w:eastAsia="ar-SA"/>
        </w:rPr>
        <w:t xml:space="preserve">W przypadku zgłoszenia uwag, o których mowa w ust.4, w terminie wskazanym przez Zamawiającego, Zamawiający może: </w:t>
      </w:r>
    </w:p>
    <w:p w:rsidR="00BD3E0B" w:rsidRPr="0092531F" w:rsidRDefault="00BD3E0B" w:rsidP="00C212DA">
      <w:pPr>
        <w:numPr>
          <w:ilvl w:val="0"/>
          <w:numId w:val="1"/>
        </w:numPr>
        <w:tabs>
          <w:tab w:val="num" w:pos="720"/>
          <w:tab w:val="left" w:pos="6225"/>
        </w:tabs>
        <w:suppressAutoHyphens/>
        <w:spacing w:line="276" w:lineRule="auto"/>
        <w:ind w:left="720"/>
        <w:jc w:val="both"/>
        <w:rPr>
          <w:rFonts w:eastAsia="Calibri"/>
          <w:lang w:eastAsia="ar-SA"/>
        </w:rPr>
      </w:pPr>
      <w:r w:rsidRPr="0092531F">
        <w:rPr>
          <w:rFonts w:eastAsia="Calibri"/>
          <w:lang w:eastAsia="ar-SA"/>
        </w:rPr>
        <w:t>nie dokonać bezpośredniej zapłaty wynagrodzenia podwykonawcy lub dalszemu podwykonawcy, jeżeli Wykonawca wykaże niezasadność takiej zapłaty albo</w:t>
      </w:r>
    </w:p>
    <w:p w:rsidR="00BD3E0B" w:rsidRPr="0092531F" w:rsidRDefault="00BD3E0B" w:rsidP="00C212DA">
      <w:pPr>
        <w:numPr>
          <w:ilvl w:val="0"/>
          <w:numId w:val="1"/>
        </w:numPr>
        <w:tabs>
          <w:tab w:val="num" w:pos="720"/>
          <w:tab w:val="left" w:pos="6225"/>
        </w:tabs>
        <w:suppressAutoHyphens/>
        <w:spacing w:line="276" w:lineRule="auto"/>
        <w:ind w:left="720"/>
        <w:jc w:val="both"/>
        <w:rPr>
          <w:rFonts w:eastAsia="Calibri"/>
          <w:lang w:eastAsia="ar-SA"/>
        </w:rPr>
      </w:pPr>
      <w:r w:rsidRPr="0092531F">
        <w:rPr>
          <w:rFonts w:eastAsia="Calibri"/>
          <w:lang w:eastAsia="ar-SA"/>
        </w:rPr>
        <w:t xml:space="preserve">złożyć do depozytu sadowego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BD3E0B" w:rsidRPr="0092531F" w:rsidRDefault="00BD3E0B" w:rsidP="00C212DA">
      <w:pPr>
        <w:numPr>
          <w:ilvl w:val="0"/>
          <w:numId w:val="1"/>
        </w:numPr>
        <w:tabs>
          <w:tab w:val="num" w:pos="720"/>
          <w:tab w:val="left" w:pos="6225"/>
        </w:tabs>
        <w:suppressAutoHyphens/>
        <w:spacing w:line="276" w:lineRule="auto"/>
        <w:ind w:left="720"/>
        <w:jc w:val="both"/>
        <w:rPr>
          <w:lang w:eastAsia="ar-SA"/>
        </w:rPr>
      </w:pPr>
      <w:r w:rsidRPr="0092531F">
        <w:rPr>
          <w:rFonts w:eastAsia="Calibri"/>
          <w:lang w:eastAsia="ar-SA"/>
        </w:rPr>
        <w:t xml:space="preserve">dokonać bezpośredniej zapłaty wynagrodzenia podwykonawcy lub dalszemu podwykonawcy, jeżeli podwykonawca lub dalszy podwykonawca wykaże zasadność takiej zapłaty. </w:t>
      </w:r>
    </w:p>
    <w:p w:rsidR="00BD3E0B" w:rsidRPr="0092531F" w:rsidRDefault="00BD3E0B" w:rsidP="00193582">
      <w:pPr>
        <w:tabs>
          <w:tab w:val="left" w:pos="505"/>
        </w:tabs>
        <w:suppressAutoHyphens/>
        <w:spacing w:line="276" w:lineRule="auto"/>
        <w:ind w:left="382" w:hanging="355"/>
        <w:jc w:val="both"/>
        <w:rPr>
          <w:color w:val="000000"/>
          <w:lang w:eastAsia="ar-SA"/>
        </w:rPr>
      </w:pPr>
      <w:r w:rsidRPr="0092531F">
        <w:rPr>
          <w:lang w:eastAsia="ar-SA"/>
        </w:rPr>
        <w:t xml:space="preserve">6. </w:t>
      </w:r>
      <w:r w:rsidRPr="0092531F">
        <w:rPr>
          <w:lang w:eastAsia="ar-SA"/>
        </w:rPr>
        <w:tab/>
      </w:r>
      <w:r w:rsidRPr="0092531F">
        <w:rPr>
          <w:color w:val="000000"/>
          <w:lang w:eastAsia="ar-SA"/>
        </w:rPr>
        <w:t xml:space="preserve">W przypadku dokonania bezpośredniej zapłaty podwykonawcy lub dalszemu podwykonawcy, o których mowa w ust.1, Zamawiający potrąca kwotę wypłaconego wynagrodzenia z wynagrodzenia należnego Wykonawcy. </w:t>
      </w:r>
    </w:p>
    <w:p w:rsidR="00BD3E0B" w:rsidRDefault="00BD3E0B" w:rsidP="00BD3E0B">
      <w:pPr>
        <w:suppressAutoHyphens/>
        <w:spacing w:line="100" w:lineRule="atLeast"/>
        <w:ind w:left="30" w:hanging="15"/>
        <w:rPr>
          <w:color w:val="000000"/>
          <w:sz w:val="22"/>
          <w:szCs w:val="22"/>
          <w:lang w:eastAsia="ar-SA"/>
        </w:rPr>
      </w:pPr>
    </w:p>
    <w:p w:rsidR="00D51E18" w:rsidRPr="00BD3E0B" w:rsidRDefault="00D51E18" w:rsidP="00BD3E0B">
      <w:pPr>
        <w:suppressAutoHyphens/>
        <w:spacing w:line="100" w:lineRule="atLeast"/>
        <w:ind w:left="30" w:hanging="15"/>
        <w:rPr>
          <w:color w:val="000000"/>
          <w:sz w:val="22"/>
          <w:szCs w:val="22"/>
          <w:lang w:eastAsia="ar-SA"/>
        </w:rPr>
      </w:pPr>
    </w:p>
    <w:p w:rsidR="00BD3E0B" w:rsidRPr="0092531F" w:rsidRDefault="00BD3E0B" w:rsidP="00BD3E0B">
      <w:pPr>
        <w:keepNext/>
        <w:suppressAutoHyphens/>
        <w:spacing w:after="120"/>
        <w:jc w:val="center"/>
        <w:rPr>
          <w:b/>
          <w:bCs/>
          <w:color w:val="000000"/>
          <w:lang w:eastAsia="ar-SA"/>
        </w:rPr>
      </w:pPr>
      <w:r w:rsidRPr="0092531F">
        <w:rPr>
          <w:b/>
          <w:bCs/>
          <w:color w:val="000000"/>
          <w:lang w:eastAsia="ar-SA"/>
        </w:rPr>
        <w:t>PRZEDSTAWICIELE STRON</w:t>
      </w:r>
    </w:p>
    <w:p w:rsidR="00BD3E0B" w:rsidRPr="0092531F" w:rsidRDefault="00BD3E0B" w:rsidP="00BD3E0B">
      <w:pPr>
        <w:keepNext/>
        <w:suppressAutoHyphens/>
        <w:spacing w:after="120"/>
        <w:ind w:left="-30" w:firstLine="15"/>
        <w:jc w:val="center"/>
        <w:rPr>
          <w:color w:val="000000"/>
          <w:spacing w:val="-7"/>
          <w:lang w:eastAsia="ar-SA"/>
        </w:rPr>
      </w:pPr>
      <w:r w:rsidRPr="0092531F">
        <w:rPr>
          <w:b/>
          <w:bCs/>
          <w:color w:val="000000"/>
          <w:lang w:eastAsia="ar-SA"/>
        </w:rPr>
        <w:t>§ 8</w:t>
      </w:r>
    </w:p>
    <w:p w:rsidR="00BD3E0B" w:rsidRPr="0092531F" w:rsidRDefault="00BD3E0B" w:rsidP="00C212DA">
      <w:pPr>
        <w:numPr>
          <w:ilvl w:val="0"/>
          <w:numId w:val="5"/>
        </w:numPr>
        <w:suppressAutoHyphens/>
        <w:spacing w:line="100" w:lineRule="atLeast"/>
        <w:ind w:left="705" w:hanging="660"/>
        <w:rPr>
          <w:color w:val="000000"/>
          <w:spacing w:val="-7"/>
          <w:lang w:eastAsia="ar-SA"/>
        </w:rPr>
      </w:pPr>
      <w:r w:rsidRPr="0092531F">
        <w:rPr>
          <w:color w:val="000000"/>
          <w:spacing w:val="-7"/>
          <w:lang w:eastAsia="ar-SA"/>
        </w:rPr>
        <w:t>Do kierowania pracami projektowymi, stanowiącymi przedmiot umowy, ze strony Wykonawcy wyznacza się:  ........................................</w:t>
      </w:r>
    </w:p>
    <w:p w:rsidR="00BD3E0B" w:rsidRPr="0092531F" w:rsidRDefault="006A3F7C" w:rsidP="00C212DA">
      <w:pPr>
        <w:numPr>
          <w:ilvl w:val="0"/>
          <w:numId w:val="5"/>
        </w:numPr>
        <w:suppressAutoHyphens/>
        <w:spacing w:line="100" w:lineRule="atLeast"/>
        <w:ind w:left="705" w:hanging="660"/>
        <w:rPr>
          <w:rFonts w:eastAsia="Lucida Sans Unicode"/>
          <w:color w:val="000000"/>
          <w:spacing w:val="-7"/>
          <w:kern w:val="1"/>
          <w:lang w:eastAsia="hi-IN" w:bidi="hi-IN"/>
        </w:rPr>
      </w:pPr>
      <w:r>
        <w:rPr>
          <w:color w:val="000000"/>
          <w:spacing w:val="-7"/>
          <w:lang w:eastAsia="ar-SA"/>
        </w:rPr>
        <w:t>Z</w:t>
      </w:r>
      <w:r w:rsidR="00BD3E0B" w:rsidRPr="0092531F">
        <w:rPr>
          <w:color w:val="000000"/>
          <w:spacing w:val="-7"/>
          <w:lang w:eastAsia="ar-SA"/>
        </w:rPr>
        <w:t>e strony Zamawiającego wyznacza się: ................................................</w:t>
      </w:r>
    </w:p>
    <w:p w:rsidR="00BD3E0B" w:rsidRPr="0092531F" w:rsidRDefault="00BD3E0B" w:rsidP="00C212DA">
      <w:pPr>
        <w:numPr>
          <w:ilvl w:val="0"/>
          <w:numId w:val="5"/>
        </w:numPr>
        <w:suppressAutoHyphens/>
        <w:spacing w:line="100" w:lineRule="atLeast"/>
        <w:ind w:left="705" w:hanging="660"/>
        <w:rPr>
          <w:color w:val="000000"/>
          <w:lang w:eastAsia="ar-SA"/>
        </w:rPr>
      </w:pPr>
      <w:r w:rsidRPr="0092531F">
        <w:rPr>
          <w:rFonts w:eastAsia="Lucida Sans Unicode"/>
          <w:color w:val="000000"/>
          <w:spacing w:val="-7"/>
          <w:kern w:val="1"/>
          <w:lang w:eastAsia="hi-IN" w:bidi="hi-IN"/>
        </w:rPr>
        <w:t xml:space="preserve">Zmiana przedstawicieli stron nie </w:t>
      </w:r>
      <w:r w:rsidRPr="006A3F7C">
        <w:rPr>
          <w:rFonts w:eastAsia="Lucida Sans Unicode"/>
          <w:spacing w:val="-7"/>
          <w:kern w:val="1"/>
          <w:lang w:eastAsia="hi-IN" w:bidi="hi-IN"/>
        </w:rPr>
        <w:t>wymaga aneksu do niniejszej umowy</w:t>
      </w:r>
      <w:r w:rsidR="004D19A2">
        <w:rPr>
          <w:rFonts w:eastAsia="Lucida Sans Unicode"/>
          <w:spacing w:val="-7"/>
          <w:kern w:val="1"/>
          <w:lang w:eastAsia="hi-IN" w:bidi="hi-IN"/>
        </w:rPr>
        <w:t xml:space="preserve"> po wzajemnym poinformowaniu się stron pisemnie</w:t>
      </w:r>
      <w:r w:rsidRPr="006A3F7C">
        <w:rPr>
          <w:rFonts w:eastAsia="Lucida Sans Unicode"/>
          <w:spacing w:val="-7"/>
          <w:kern w:val="1"/>
          <w:lang w:eastAsia="hi-IN" w:bidi="hi-IN"/>
        </w:rPr>
        <w:t>.</w:t>
      </w:r>
    </w:p>
    <w:p w:rsidR="00BD3E0B" w:rsidRPr="00BD3E0B" w:rsidRDefault="00BD3E0B" w:rsidP="00BD3E0B">
      <w:pPr>
        <w:suppressAutoHyphens/>
        <w:rPr>
          <w:color w:val="000000"/>
          <w:sz w:val="22"/>
          <w:szCs w:val="22"/>
          <w:lang w:eastAsia="ar-SA"/>
        </w:rPr>
      </w:pPr>
    </w:p>
    <w:p w:rsidR="00193582" w:rsidRDefault="00193582" w:rsidP="00BD3E0B">
      <w:pPr>
        <w:keepNext/>
        <w:suppressAutoHyphens/>
        <w:spacing w:after="120"/>
        <w:jc w:val="center"/>
        <w:rPr>
          <w:b/>
          <w:bCs/>
          <w:color w:val="000000"/>
          <w:lang w:eastAsia="ar-SA"/>
        </w:rPr>
      </w:pPr>
    </w:p>
    <w:p w:rsidR="00BD3E0B" w:rsidRPr="0092531F" w:rsidRDefault="00BD3E0B" w:rsidP="00BD3E0B">
      <w:pPr>
        <w:keepNext/>
        <w:suppressAutoHyphens/>
        <w:spacing w:after="120"/>
        <w:jc w:val="center"/>
        <w:rPr>
          <w:color w:val="000000"/>
          <w:lang w:eastAsia="ar-SA"/>
        </w:rPr>
      </w:pPr>
      <w:r w:rsidRPr="0092531F">
        <w:rPr>
          <w:b/>
          <w:bCs/>
          <w:color w:val="000000"/>
          <w:lang w:eastAsia="ar-SA"/>
        </w:rPr>
        <w:t>ODBIÓR ELEMENTÓW ZAMÓWIENIA</w:t>
      </w:r>
    </w:p>
    <w:p w:rsidR="00BD3E0B" w:rsidRPr="0092531F" w:rsidRDefault="00BD3E0B" w:rsidP="00D51E18">
      <w:pPr>
        <w:keepNext/>
        <w:suppressAutoHyphens/>
        <w:spacing w:after="120" w:line="276" w:lineRule="auto"/>
        <w:jc w:val="center"/>
        <w:rPr>
          <w:color w:val="000000"/>
          <w:spacing w:val="-7"/>
          <w:lang w:eastAsia="ar-SA"/>
        </w:rPr>
      </w:pPr>
      <w:r w:rsidRPr="0092531F">
        <w:rPr>
          <w:color w:val="000000"/>
          <w:lang w:eastAsia="ar-SA"/>
        </w:rPr>
        <w:t>§ 9</w:t>
      </w:r>
    </w:p>
    <w:p w:rsidR="00BD3E0B" w:rsidRPr="00C26488" w:rsidRDefault="00BD3E0B" w:rsidP="00D51E18">
      <w:pPr>
        <w:suppressAutoHyphens/>
        <w:spacing w:line="276" w:lineRule="auto"/>
        <w:ind w:left="705" w:hanging="660"/>
        <w:jc w:val="both"/>
        <w:rPr>
          <w:color w:val="000000"/>
          <w:spacing w:val="-7"/>
          <w:lang w:eastAsia="ar-SA"/>
        </w:rPr>
      </w:pPr>
      <w:r w:rsidRPr="00C26488">
        <w:rPr>
          <w:color w:val="000000"/>
          <w:spacing w:val="-7"/>
          <w:lang w:eastAsia="ar-SA"/>
        </w:rPr>
        <w:t>Elementy zamówienia wymienione w §5 będą odbierane na następujących zasadach:</w:t>
      </w:r>
    </w:p>
    <w:p w:rsidR="003D67C4" w:rsidRDefault="003D67C4" w:rsidP="003D67C4">
      <w:pPr>
        <w:numPr>
          <w:ilvl w:val="0"/>
          <w:numId w:val="25"/>
        </w:numPr>
        <w:suppressAutoHyphens/>
        <w:spacing w:line="276" w:lineRule="auto"/>
        <w:ind w:left="705" w:hanging="660"/>
        <w:jc w:val="both"/>
        <w:rPr>
          <w:color w:val="000000"/>
          <w:spacing w:val="-7"/>
          <w:lang w:eastAsia="ar-SA"/>
        </w:rPr>
      </w:pPr>
      <w:r w:rsidRPr="003D67C4">
        <w:rPr>
          <w:color w:val="000000"/>
          <w:spacing w:val="-7"/>
          <w:lang w:eastAsia="ar-SA"/>
        </w:rPr>
        <w:t xml:space="preserve">Zamawiający, po sprawdzeniu przekazanych przez Wykonawcę elementów  (w terminie do </w:t>
      </w:r>
      <w:r w:rsidR="00FF492F">
        <w:rPr>
          <w:color w:val="000000"/>
          <w:spacing w:val="-7"/>
          <w:lang w:eastAsia="ar-SA"/>
        </w:rPr>
        <w:t>7</w:t>
      </w:r>
      <w:r w:rsidRPr="003D67C4">
        <w:rPr>
          <w:color w:val="000000"/>
          <w:spacing w:val="-7"/>
          <w:lang w:eastAsia="ar-SA"/>
        </w:rPr>
        <w:t xml:space="preserve"> dni od daty ich przekazania) </w:t>
      </w:r>
      <w:r w:rsidRPr="003D67C4">
        <w:rPr>
          <w:bCs/>
          <w:color w:val="000000"/>
          <w:spacing w:val="-7"/>
          <w:lang w:eastAsia="ar-SA"/>
        </w:rPr>
        <w:t xml:space="preserve">dokona odbioru </w:t>
      </w:r>
      <w:r w:rsidRPr="003D67C4">
        <w:rPr>
          <w:color w:val="000000"/>
          <w:spacing w:val="-7"/>
          <w:lang w:eastAsia="ar-SA"/>
        </w:rPr>
        <w:t xml:space="preserve">lub </w:t>
      </w:r>
      <w:r w:rsidRPr="003D67C4">
        <w:rPr>
          <w:bCs/>
          <w:color w:val="000000"/>
          <w:spacing w:val="-7"/>
          <w:lang w:eastAsia="ar-SA"/>
        </w:rPr>
        <w:t xml:space="preserve">odmówi </w:t>
      </w:r>
      <w:r>
        <w:rPr>
          <w:bCs/>
          <w:color w:val="000000"/>
          <w:spacing w:val="-7"/>
          <w:lang w:eastAsia="ar-SA"/>
        </w:rPr>
        <w:t xml:space="preserve">ich </w:t>
      </w:r>
      <w:r w:rsidRPr="003D67C4">
        <w:rPr>
          <w:bCs/>
          <w:color w:val="000000"/>
          <w:spacing w:val="-7"/>
          <w:lang w:eastAsia="ar-SA"/>
        </w:rPr>
        <w:t>odbioru</w:t>
      </w:r>
      <w:r w:rsidRPr="003D67C4">
        <w:rPr>
          <w:color w:val="000000"/>
          <w:spacing w:val="-7"/>
          <w:lang w:eastAsia="ar-SA"/>
        </w:rPr>
        <w:t>.</w:t>
      </w:r>
    </w:p>
    <w:p w:rsidR="003D67C4" w:rsidRDefault="003D67C4" w:rsidP="003D67C4">
      <w:pPr>
        <w:numPr>
          <w:ilvl w:val="0"/>
          <w:numId w:val="25"/>
        </w:numPr>
        <w:suppressAutoHyphens/>
        <w:spacing w:line="276" w:lineRule="auto"/>
        <w:ind w:hanging="720"/>
        <w:jc w:val="both"/>
        <w:rPr>
          <w:color w:val="000000"/>
          <w:spacing w:val="-7"/>
          <w:lang w:eastAsia="ar-SA"/>
        </w:rPr>
      </w:pPr>
      <w:r w:rsidRPr="00C26488">
        <w:rPr>
          <w:color w:val="000000"/>
          <w:spacing w:val="-7"/>
          <w:lang w:eastAsia="ar-SA"/>
        </w:rPr>
        <w:t>Odbiór audytu energetycznego, dokumentacji projektowo-kosztorysowej wraz z inwentaryzacją budowlaną nastąpi w formie protokołu zdawczo – odbiorczego</w:t>
      </w:r>
      <w:r>
        <w:rPr>
          <w:color w:val="000000"/>
          <w:spacing w:val="-7"/>
          <w:lang w:eastAsia="ar-SA"/>
        </w:rPr>
        <w:t>,</w:t>
      </w:r>
    </w:p>
    <w:p w:rsidR="00BD3E0B" w:rsidRPr="00BF4BD5" w:rsidRDefault="00BD3E0B" w:rsidP="003D67C4">
      <w:pPr>
        <w:numPr>
          <w:ilvl w:val="0"/>
          <w:numId w:val="25"/>
        </w:numPr>
        <w:suppressAutoHyphens/>
        <w:spacing w:line="276" w:lineRule="auto"/>
        <w:ind w:left="705" w:hanging="660"/>
        <w:jc w:val="both"/>
        <w:rPr>
          <w:color w:val="000000"/>
          <w:spacing w:val="-7"/>
          <w:lang w:eastAsia="ar-SA"/>
        </w:rPr>
      </w:pPr>
      <w:r w:rsidRPr="00C26488">
        <w:rPr>
          <w:rFonts w:eastAsia="ArialMT"/>
          <w:color w:val="000000"/>
          <w:spacing w:val="-7"/>
          <w:lang w:eastAsia="ar-SA"/>
        </w:rPr>
        <w:t xml:space="preserve">Protokół zdawczo – odbiorczy </w:t>
      </w:r>
      <w:r w:rsidR="003D67C4">
        <w:rPr>
          <w:rFonts w:eastAsia="ArialMT"/>
          <w:color w:val="000000"/>
          <w:spacing w:val="-7"/>
          <w:lang w:eastAsia="ar-SA"/>
        </w:rPr>
        <w:t xml:space="preserve">dotyczący dokumentacji projektowo – kosztorysowej </w:t>
      </w:r>
      <w:r w:rsidRPr="00C26488">
        <w:rPr>
          <w:rFonts w:eastAsia="ArialMT"/>
          <w:color w:val="000000"/>
          <w:spacing w:val="-7"/>
          <w:lang w:eastAsia="ar-SA"/>
        </w:rPr>
        <w:t>zostanie podpisany przez Zamawiającego z datą nie wcześniejszą niż data wydania kompletu decyzji zatwierdzających projekty budowlane - udzielających pozwolenia na budowę / wykonanie robót  i datą potwierdzenia przez właściwy organ, że do zgłoszenia zamiaru budowy / wykonania robót nie wnosi uwag.</w:t>
      </w:r>
    </w:p>
    <w:p w:rsidR="00FF492F" w:rsidRPr="00FF492F" w:rsidRDefault="00FF492F" w:rsidP="003D67C4">
      <w:pPr>
        <w:numPr>
          <w:ilvl w:val="0"/>
          <w:numId w:val="25"/>
        </w:numPr>
        <w:suppressAutoHyphens/>
        <w:spacing w:line="276" w:lineRule="auto"/>
        <w:ind w:left="705" w:hanging="660"/>
        <w:jc w:val="both"/>
        <w:rPr>
          <w:color w:val="000000"/>
          <w:spacing w:val="-7"/>
          <w:lang w:eastAsia="ar-SA"/>
        </w:rPr>
      </w:pPr>
      <w:r w:rsidRPr="00C26488">
        <w:rPr>
          <w:color w:val="000000"/>
          <w:spacing w:val="-7"/>
          <w:lang w:eastAsia="ar-SA"/>
        </w:rPr>
        <w:t xml:space="preserve">Wraz z wykonaną dokumentacją projektową Wykonawca musi dołączyć oświadczenie </w:t>
      </w:r>
      <w:r>
        <w:rPr>
          <w:color w:val="000000"/>
          <w:spacing w:val="-7"/>
          <w:lang w:eastAsia="ar-SA"/>
        </w:rPr>
        <w:t xml:space="preserve">         </w:t>
      </w:r>
      <w:r w:rsidRPr="00C26488">
        <w:rPr>
          <w:color w:val="000000"/>
          <w:spacing w:val="-7"/>
          <w:lang w:eastAsia="ar-SA"/>
        </w:rPr>
        <w:t xml:space="preserve">o zgodności i kompletności wykonanej dokumentacji zgodnie z Umową, obowiązującymi przepisami techniczno-budowlanymi oraz </w:t>
      </w:r>
      <w:r w:rsidRPr="00C26488">
        <w:rPr>
          <w:rFonts w:eastAsia="ArialMT"/>
          <w:color w:val="000000"/>
          <w:spacing w:val="-7"/>
          <w:lang w:eastAsia="ar-SA"/>
        </w:rPr>
        <w:t>normami i jej kompletności z punku widzenia celu, któremu ma służyć.</w:t>
      </w:r>
    </w:p>
    <w:p w:rsidR="00BF4BD5" w:rsidRPr="003D67C4" w:rsidRDefault="00FF492F" w:rsidP="003D67C4">
      <w:pPr>
        <w:numPr>
          <w:ilvl w:val="0"/>
          <w:numId w:val="25"/>
        </w:numPr>
        <w:suppressAutoHyphens/>
        <w:spacing w:line="276" w:lineRule="auto"/>
        <w:ind w:left="705" w:hanging="660"/>
        <w:jc w:val="both"/>
        <w:rPr>
          <w:color w:val="000000"/>
          <w:spacing w:val="-7"/>
          <w:lang w:eastAsia="ar-SA"/>
        </w:rPr>
      </w:pPr>
      <w:r>
        <w:rPr>
          <w:rFonts w:eastAsia="ArialMT"/>
          <w:color w:val="000000"/>
          <w:spacing w:val="-7"/>
          <w:lang w:eastAsia="ar-SA"/>
        </w:rPr>
        <w:t>Odbiór Studium Wykonalności Projektu o którym mowa w załączniku nr 1 nastąpi w formie protokołu zdawczo-odbiorczego.</w:t>
      </w:r>
    </w:p>
    <w:p w:rsidR="00BD3E0B" w:rsidRPr="00085C7D" w:rsidRDefault="00BD3E0B" w:rsidP="003D67C4">
      <w:pPr>
        <w:numPr>
          <w:ilvl w:val="0"/>
          <w:numId w:val="25"/>
        </w:numPr>
        <w:suppressAutoHyphens/>
        <w:spacing w:line="276" w:lineRule="auto"/>
        <w:ind w:left="705" w:hanging="660"/>
        <w:jc w:val="both"/>
        <w:rPr>
          <w:color w:val="000000"/>
          <w:spacing w:val="-7"/>
          <w:lang w:eastAsia="ar-SA"/>
        </w:rPr>
      </w:pPr>
      <w:r w:rsidRPr="00085C7D">
        <w:rPr>
          <w:color w:val="000000"/>
          <w:spacing w:val="-7"/>
          <w:lang w:eastAsia="ar-SA"/>
        </w:rPr>
        <w:t>Strony ustalają, że miejscem odbioru dokumentacji będzie siedziba Zamawiającego.</w:t>
      </w:r>
    </w:p>
    <w:p w:rsidR="00BD3E0B" w:rsidRPr="00085C7D" w:rsidRDefault="00BD3E0B" w:rsidP="003D67C4">
      <w:pPr>
        <w:numPr>
          <w:ilvl w:val="0"/>
          <w:numId w:val="25"/>
        </w:numPr>
        <w:suppressAutoHyphens/>
        <w:spacing w:line="276" w:lineRule="auto"/>
        <w:ind w:left="705" w:hanging="660"/>
        <w:jc w:val="both"/>
        <w:rPr>
          <w:color w:val="000000"/>
          <w:spacing w:val="-7"/>
          <w:lang w:eastAsia="ar-SA"/>
        </w:rPr>
      </w:pPr>
      <w:r w:rsidRPr="00085C7D">
        <w:rPr>
          <w:color w:val="000000"/>
          <w:spacing w:val="-7"/>
          <w:lang w:eastAsia="ar-SA"/>
        </w:rPr>
        <w:t xml:space="preserve">Przy odbiorze </w:t>
      </w:r>
      <w:r w:rsidR="00414D83">
        <w:rPr>
          <w:color w:val="000000"/>
          <w:spacing w:val="-7"/>
          <w:lang w:eastAsia="ar-SA"/>
        </w:rPr>
        <w:t>poszczególnych elementów określonych § 5</w:t>
      </w:r>
      <w:r w:rsidRPr="00085C7D">
        <w:rPr>
          <w:color w:val="000000"/>
          <w:spacing w:val="-7"/>
          <w:lang w:eastAsia="ar-SA"/>
        </w:rPr>
        <w:t xml:space="preserve"> Zamawiający nie jest zobowiązany dokonać </w:t>
      </w:r>
      <w:r w:rsidR="00414D83">
        <w:rPr>
          <w:color w:val="000000"/>
          <w:spacing w:val="-7"/>
          <w:lang w:eastAsia="ar-SA"/>
        </w:rPr>
        <w:t>ich</w:t>
      </w:r>
      <w:r w:rsidRPr="00085C7D">
        <w:rPr>
          <w:color w:val="000000"/>
          <w:spacing w:val="-7"/>
          <w:lang w:eastAsia="ar-SA"/>
        </w:rPr>
        <w:t xml:space="preserve"> sprawdzenia pod względem merytorycznym.</w:t>
      </w:r>
    </w:p>
    <w:p w:rsidR="00085C7D" w:rsidRDefault="00085C7D" w:rsidP="003D67C4">
      <w:pPr>
        <w:numPr>
          <w:ilvl w:val="0"/>
          <w:numId w:val="25"/>
        </w:numPr>
        <w:suppressAutoHyphens/>
        <w:spacing w:line="276" w:lineRule="auto"/>
        <w:ind w:left="705" w:hanging="660"/>
        <w:jc w:val="both"/>
        <w:rPr>
          <w:color w:val="000000"/>
          <w:spacing w:val="-7"/>
          <w:lang w:eastAsia="ar-SA"/>
        </w:rPr>
      </w:pPr>
      <w:r w:rsidRPr="00414D83">
        <w:rPr>
          <w:color w:val="000000"/>
          <w:spacing w:val="-7"/>
          <w:lang w:eastAsia="ar-SA"/>
        </w:rPr>
        <w:t xml:space="preserve">Podstawą do wystawienia przez Wykonawcę faktury za wykonany, sprawdzony i </w:t>
      </w:r>
      <w:r w:rsidRPr="00414D83">
        <w:rPr>
          <w:bCs/>
          <w:color w:val="000000"/>
          <w:spacing w:val="-7"/>
          <w:lang w:eastAsia="ar-SA"/>
        </w:rPr>
        <w:t>odebrany</w:t>
      </w:r>
      <w:r w:rsidR="00414D83" w:rsidRPr="00414D83">
        <w:rPr>
          <w:bCs/>
          <w:color w:val="000000"/>
          <w:spacing w:val="-7"/>
          <w:lang w:eastAsia="ar-SA"/>
        </w:rPr>
        <w:t xml:space="preserve"> </w:t>
      </w:r>
      <w:r w:rsidRPr="00414D83">
        <w:rPr>
          <w:color w:val="000000"/>
          <w:spacing w:val="-7"/>
          <w:lang w:eastAsia="ar-SA"/>
        </w:rPr>
        <w:t>przedmiot umowy, będ</w:t>
      </w:r>
      <w:r w:rsidR="00414D83">
        <w:rPr>
          <w:color w:val="000000"/>
          <w:spacing w:val="-7"/>
          <w:lang w:eastAsia="ar-SA"/>
        </w:rPr>
        <w:t>zie pozytywna ocena przedłożonych</w:t>
      </w:r>
      <w:r w:rsidRPr="00414D83">
        <w:rPr>
          <w:color w:val="000000"/>
          <w:spacing w:val="-7"/>
          <w:lang w:eastAsia="ar-SA"/>
        </w:rPr>
        <w:t xml:space="preserve"> przez Wykonawcę </w:t>
      </w:r>
      <w:r w:rsidR="00414D83">
        <w:rPr>
          <w:color w:val="000000"/>
          <w:spacing w:val="-7"/>
          <w:lang w:eastAsia="ar-SA"/>
        </w:rPr>
        <w:t>poszczególnych elementów</w:t>
      </w:r>
      <w:r w:rsidRPr="00414D83">
        <w:rPr>
          <w:color w:val="000000"/>
          <w:spacing w:val="-7"/>
          <w:lang w:eastAsia="ar-SA"/>
        </w:rPr>
        <w:t xml:space="preserve"> - w formie podpisanego przez strony umowy : „bez uwag” </w:t>
      </w:r>
      <w:r w:rsidRPr="00414D83">
        <w:rPr>
          <w:bCs/>
          <w:color w:val="000000"/>
          <w:spacing w:val="-7"/>
          <w:lang w:eastAsia="ar-SA"/>
        </w:rPr>
        <w:t>„protokołu</w:t>
      </w:r>
      <w:r w:rsidR="00414D83" w:rsidRPr="00414D83">
        <w:rPr>
          <w:bCs/>
          <w:color w:val="000000"/>
          <w:spacing w:val="-7"/>
          <w:lang w:eastAsia="ar-SA"/>
        </w:rPr>
        <w:t xml:space="preserve"> </w:t>
      </w:r>
      <w:r w:rsidRPr="00414D83">
        <w:rPr>
          <w:bCs/>
          <w:color w:val="000000"/>
          <w:spacing w:val="-7"/>
          <w:lang w:eastAsia="ar-SA"/>
        </w:rPr>
        <w:t>zdawczo - odbiorczego”</w:t>
      </w:r>
      <w:r w:rsidRPr="00414D83">
        <w:rPr>
          <w:color w:val="000000"/>
          <w:spacing w:val="-7"/>
          <w:lang w:eastAsia="ar-SA"/>
        </w:rPr>
        <w:t>.</w:t>
      </w:r>
    </w:p>
    <w:p w:rsidR="00FF492F" w:rsidRDefault="00FF492F" w:rsidP="00FF492F">
      <w:pPr>
        <w:numPr>
          <w:ilvl w:val="0"/>
          <w:numId w:val="25"/>
        </w:numPr>
        <w:suppressAutoHyphens/>
        <w:spacing w:line="276" w:lineRule="auto"/>
        <w:ind w:left="705" w:hanging="660"/>
        <w:jc w:val="both"/>
        <w:rPr>
          <w:color w:val="000000"/>
          <w:spacing w:val="-7"/>
          <w:lang w:eastAsia="ar-SA"/>
        </w:rPr>
      </w:pPr>
      <w:r>
        <w:rPr>
          <w:color w:val="000000"/>
          <w:spacing w:val="-7"/>
          <w:lang w:eastAsia="ar-SA"/>
        </w:rPr>
        <w:t xml:space="preserve">Za datę wykonania poszczególnych elementów uznaje się datę podpisania </w:t>
      </w:r>
      <w:r w:rsidRPr="00414D83">
        <w:rPr>
          <w:color w:val="000000"/>
          <w:spacing w:val="-7"/>
          <w:lang w:eastAsia="ar-SA"/>
        </w:rPr>
        <w:t xml:space="preserve">„bez uwag” </w:t>
      </w:r>
      <w:r w:rsidRPr="00414D83">
        <w:rPr>
          <w:bCs/>
          <w:color w:val="000000"/>
          <w:spacing w:val="-7"/>
          <w:lang w:eastAsia="ar-SA"/>
        </w:rPr>
        <w:t>„protokołu zdawczo - odbiorczego”</w:t>
      </w:r>
      <w:r w:rsidRPr="00414D83">
        <w:rPr>
          <w:color w:val="000000"/>
          <w:spacing w:val="-7"/>
          <w:lang w:eastAsia="ar-SA"/>
        </w:rPr>
        <w:t>.</w:t>
      </w:r>
    </w:p>
    <w:p w:rsidR="00FF492F" w:rsidRPr="00414D83" w:rsidRDefault="00FF492F" w:rsidP="00FF492F">
      <w:pPr>
        <w:suppressAutoHyphens/>
        <w:spacing w:line="276" w:lineRule="auto"/>
        <w:ind w:left="705"/>
        <w:jc w:val="both"/>
        <w:rPr>
          <w:color w:val="000000"/>
          <w:spacing w:val="-7"/>
          <w:lang w:eastAsia="ar-SA"/>
        </w:rPr>
      </w:pPr>
    </w:p>
    <w:p w:rsidR="00BD3E0B" w:rsidRPr="00BD3E0B" w:rsidRDefault="00BD3E0B" w:rsidP="00C26488">
      <w:pPr>
        <w:suppressAutoHyphens/>
        <w:spacing w:line="100" w:lineRule="atLeast"/>
        <w:ind w:left="705" w:hanging="660"/>
        <w:jc w:val="right"/>
        <w:rPr>
          <w:rFonts w:eastAsia="TTE25A0F18t00"/>
          <w:color w:val="000000"/>
          <w:spacing w:val="-7"/>
          <w:sz w:val="22"/>
          <w:szCs w:val="22"/>
          <w:lang w:eastAsia="ar-SA"/>
        </w:rPr>
      </w:pPr>
    </w:p>
    <w:p w:rsidR="00BD3E0B" w:rsidRPr="000A28FE" w:rsidRDefault="00BD3E0B" w:rsidP="00BD3E0B">
      <w:pPr>
        <w:keepNext/>
        <w:suppressAutoHyphens/>
        <w:spacing w:after="62"/>
        <w:jc w:val="center"/>
        <w:rPr>
          <w:color w:val="000000"/>
          <w:lang w:eastAsia="ar-SA"/>
        </w:rPr>
      </w:pPr>
      <w:r w:rsidRPr="000A28FE">
        <w:rPr>
          <w:b/>
          <w:bCs/>
          <w:color w:val="000000"/>
          <w:lang w:eastAsia="ar-SA"/>
        </w:rPr>
        <w:t>RĘKOJMIA</w:t>
      </w:r>
    </w:p>
    <w:p w:rsidR="00BD3E0B" w:rsidRPr="00CA34EE" w:rsidRDefault="00BD3E0B" w:rsidP="00BD3E0B">
      <w:pPr>
        <w:keepNext/>
        <w:suppressAutoHyphens/>
        <w:spacing w:after="120"/>
        <w:jc w:val="center"/>
        <w:rPr>
          <w:color w:val="000000"/>
          <w:lang w:eastAsia="ar-SA"/>
        </w:rPr>
      </w:pPr>
      <w:r w:rsidRPr="00CA34EE">
        <w:rPr>
          <w:color w:val="000000"/>
          <w:lang w:eastAsia="ar-SA"/>
        </w:rPr>
        <w:t>§ 10</w:t>
      </w:r>
    </w:p>
    <w:p w:rsidR="00BD3E0B" w:rsidRDefault="00BD3E0B" w:rsidP="002E1FA4">
      <w:pPr>
        <w:pStyle w:val="Akapitzlist"/>
        <w:numPr>
          <w:ilvl w:val="1"/>
          <w:numId w:val="13"/>
        </w:numPr>
        <w:ind w:hanging="938"/>
        <w:jc w:val="both"/>
        <w:rPr>
          <w:color w:val="000000"/>
          <w:lang w:eastAsia="ar-SA"/>
        </w:rPr>
      </w:pPr>
      <w:r w:rsidRPr="002E1FA4">
        <w:rPr>
          <w:color w:val="000000"/>
          <w:lang w:eastAsia="ar-SA"/>
        </w:rPr>
        <w:t xml:space="preserve">Wykonawca udziela </w:t>
      </w:r>
      <w:r w:rsidR="002E1FA4">
        <w:rPr>
          <w:color w:val="000000"/>
          <w:lang w:eastAsia="ar-SA"/>
        </w:rPr>
        <w:t xml:space="preserve">gwarancji i </w:t>
      </w:r>
      <w:r w:rsidRPr="002E1FA4">
        <w:rPr>
          <w:color w:val="000000"/>
          <w:lang w:eastAsia="ar-SA"/>
        </w:rPr>
        <w:t>rękojmi na wykonanie</w:t>
      </w:r>
      <w:r w:rsidR="002E1FA4">
        <w:rPr>
          <w:color w:val="000000"/>
          <w:lang w:eastAsia="ar-SA"/>
        </w:rPr>
        <w:t xml:space="preserve"> poszczególnych elementów zamówienia</w:t>
      </w:r>
      <w:r w:rsidR="00596A65" w:rsidRPr="002E1FA4">
        <w:rPr>
          <w:color w:val="000000"/>
          <w:lang w:eastAsia="ar-SA"/>
        </w:rPr>
        <w:t xml:space="preserve">. </w:t>
      </w:r>
    </w:p>
    <w:p w:rsidR="002E1FA4" w:rsidRPr="002E1FA4" w:rsidRDefault="002E1FA4" w:rsidP="002E1FA4">
      <w:pPr>
        <w:pStyle w:val="Akapitzlist"/>
        <w:numPr>
          <w:ilvl w:val="1"/>
          <w:numId w:val="13"/>
        </w:numPr>
        <w:ind w:hanging="93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Okres gwarancji i rękojmi za wady fizyczne i prawne zakończy się wraz z dniem zakończenia gwarancji i rękojmi na roboty budowlane wykonane na postawie przekazanej dokumentacji.</w:t>
      </w:r>
    </w:p>
    <w:p w:rsidR="005E6882" w:rsidRDefault="005E6882" w:rsidP="00FF1072">
      <w:pPr>
        <w:suppressAutoHyphens/>
        <w:jc w:val="center"/>
        <w:rPr>
          <w:color w:val="000000"/>
          <w:sz w:val="22"/>
          <w:szCs w:val="22"/>
          <w:lang w:eastAsia="ar-SA"/>
        </w:rPr>
      </w:pPr>
    </w:p>
    <w:p w:rsidR="00D51E18" w:rsidRDefault="00D51E18" w:rsidP="00FF1072">
      <w:pPr>
        <w:suppressAutoHyphens/>
        <w:spacing w:after="57"/>
        <w:jc w:val="center"/>
        <w:rPr>
          <w:b/>
          <w:bCs/>
          <w:color w:val="000000"/>
          <w:lang w:eastAsia="ar-SA"/>
        </w:rPr>
      </w:pPr>
    </w:p>
    <w:p w:rsidR="00FF492F" w:rsidRDefault="00FF492F" w:rsidP="00FF1072">
      <w:pPr>
        <w:suppressAutoHyphens/>
        <w:spacing w:after="57"/>
        <w:jc w:val="center"/>
        <w:rPr>
          <w:b/>
          <w:bCs/>
          <w:color w:val="000000"/>
          <w:lang w:eastAsia="ar-SA"/>
        </w:rPr>
      </w:pPr>
    </w:p>
    <w:p w:rsidR="00FF492F" w:rsidRDefault="00FF492F" w:rsidP="00FF1072">
      <w:pPr>
        <w:suppressAutoHyphens/>
        <w:spacing w:after="57"/>
        <w:jc w:val="center"/>
        <w:rPr>
          <w:b/>
          <w:bCs/>
          <w:color w:val="000000"/>
          <w:lang w:eastAsia="ar-SA"/>
        </w:rPr>
      </w:pPr>
    </w:p>
    <w:p w:rsidR="00FF1072" w:rsidRPr="00FF1072" w:rsidRDefault="00FF1072" w:rsidP="00FF1072">
      <w:pPr>
        <w:suppressAutoHyphens/>
        <w:spacing w:after="57"/>
        <w:jc w:val="center"/>
        <w:rPr>
          <w:color w:val="000000"/>
          <w:lang w:eastAsia="ar-SA"/>
        </w:rPr>
      </w:pPr>
      <w:r w:rsidRPr="00FF1072">
        <w:rPr>
          <w:b/>
          <w:bCs/>
          <w:color w:val="000000"/>
          <w:lang w:eastAsia="ar-SA"/>
        </w:rPr>
        <w:t>ZABEZPIECZENIE NALEŻYTEGO WYKONANIA UMOWY</w:t>
      </w:r>
    </w:p>
    <w:p w:rsidR="00BD3E0B" w:rsidRPr="00CA34EE" w:rsidRDefault="00BD3E0B" w:rsidP="00BD3E0B">
      <w:pPr>
        <w:suppressAutoHyphens/>
        <w:spacing w:after="120"/>
        <w:jc w:val="center"/>
        <w:rPr>
          <w:b/>
          <w:bCs/>
          <w:color w:val="000000"/>
          <w:lang w:eastAsia="ar-SA"/>
        </w:rPr>
      </w:pPr>
      <w:r w:rsidRPr="00CA34EE">
        <w:rPr>
          <w:color w:val="000000"/>
          <w:lang w:eastAsia="ar-SA"/>
        </w:rPr>
        <w:t>§ 11</w:t>
      </w:r>
    </w:p>
    <w:p w:rsidR="00BD3E0B" w:rsidRPr="00FF1072" w:rsidRDefault="00BD3E0B" w:rsidP="00C212DA">
      <w:pPr>
        <w:numPr>
          <w:ilvl w:val="0"/>
          <w:numId w:val="7"/>
        </w:numPr>
        <w:suppressAutoHyphens/>
        <w:spacing w:line="100" w:lineRule="atLeast"/>
        <w:ind w:hanging="720"/>
        <w:jc w:val="both"/>
        <w:rPr>
          <w:color w:val="000000"/>
          <w:lang w:eastAsia="ar-SA"/>
        </w:rPr>
      </w:pPr>
      <w:r w:rsidRPr="00FF1072">
        <w:rPr>
          <w:color w:val="000000"/>
          <w:lang w:eastAsia="ar-SA"/>
        </w:rPr>
        <w:t xml:space="preserve">Wykonawca wnosi zabezpieczenie należytego wykonania umowy w wysokości </w:t>
      </w:r>
      <w:r w:rsidR="00CA34EE">
        <w:rPr>
          <w:color w:val="000000"/>
          <w:lang w:eastAsia="ar-SA"/>
        </w:rPr>
        <w:t xml:space="preserve">               </w:t>
      </w:r>
      <w:r w:rsidRPr="00FF1072">
        <w:rPr>
          <w:color w:val="000000"/>
          <w:lang w:eastAsia="ar-SA"/>
        </w:rPr>
        <w:t>10 (dziesięć) % ceny całkowitej podanej w ofercie tj……………………………..</w:t>
      </w:r>
      <w:r w:rsidRPr="00FF1072">
        <w:rPr>
          <w:b/>
          <w:color w:val="000000"/>
          <w:lang w:eastAsia="ar-SA"/>
        </w:rPr>
        <w:t xml:space="preserve"> </w:t>
      </w:r>
      <w:r w:rsidR="00CA34EE">
        <w:rPr>
          <w:b/>
          <w:color w:val="000000"/>
          <w:lang w:eastAsia="ar-SA"/>
        </w:rPr>
        <w:t xml:space="preserve">              </w:t>
      </w:r>
      <w:r w:rsidRPr="00FF1072">
        <w:rPr>
          <w:color w:val="000000"/>
          <w:lang w:eastAsia="ar-SA"/>
        </w:rPr>
        <w:t xml:space="preserve">w następującej formie </w:t>
      </w:r>
    </w:p>
    <w:p w:rsidR="00BD3E0B" w:rsidRPr="00FF1072" w:rsidRDefault="00BD3E0B" w:rsidP="00BD3E0B">
      <w:pPr>
        <w:suppressAutoHyphens/>
        <w:spacing w:line="100" w:lineRule="atLeast"/>
        <w:ind w:left="720" w:hanging="14"/>
        <w:jc w:val="both"/>
        <w:rPr>
          <w:color w:val="000000"/>
          <w:lang w:eastAsia="ar-SA"/>
        </w:rPr>
      </w:pPr>
      <w:r w:rsidRPr="00FF1072">
        <w:rPr>
          <w:color w:val="000000"/>
          <w:lang w:eastAsia="ar-SA"/>
        </w:rPr>
        <w:t>…………………………………………………………………………………………</w:t>
      </w:r>
      <w:r w:rsidR="00CA34EE">
        <w:rPr>
          <w:color w:val="000000"/>
          <w:lang w:eastAsia="ar-SA"/>
        </w:rPr>
        <w:t>...</w:t>
      </w:r>
    </w:p>
    <w:p w:rsidR="00BD3E0B" w:rsidRPr="00FF1072" w:rsidRDefault="00BD3E0B" w:rsidP="00C212DA">
      <w:pPr>
        <w:numPr>
          <w:ilvl w:val="0"/>
          <w:numId w:val="7"/>
        </w:numPr>
        <w:suppressAutoHyphens/>
        <w:spacing w:line="100" w:lineRule="atLeast"/>
        <w:ind w:hanging="720"/>
        <w:jc w:val="both"/>
        <w:rPr>
          <w:color w:val="000000"/>
          <w:lang w:eastAsia="ar-SA"/>
        </w:rPr>
      </w:pPr>
      <w:r w:rsidRPr="00FF1072">
        <w:rPr>
          <w:color w:val="000000"/>
          <w:lang w:eastAsia="ar-SA"/>
        </w:rPr>
        <w:t xml:space="preserve">Zabezpieczenie należytego wykonania umowy zostanie zwrócone w terminie i na zasadach określonych w </w:t>
      </w:r>
      <w:r w:rsidR="004D19A2">
        <w:rPr>
          <w:color w:val="000000"/>
          <w:lang w:eastAsia="ar-SA"/>
        </w:rPr>
        <w:t xml:space="preserve">ustawie </w:t>
      </w:r>
      <w:r w:rsidRPr="00FF1072">
        <w:rPr>
          <w:color w:val="000000"/>
          <w:lang w:eastAsia="ar-SA"/>
        </w:rPr>
        <w:t>P</w:t>
      </w:r>
      <w:r w:rsidR="004D19A2">
        <w:rPr>
          <w:color w:val="000000"/>
          <w:lang w:eastAsia="ar-SA"/>
        </w:rPr>
        <w:t>rawo</w:t>
      </w:r>
      <w:r w:rsidRPr="00FF1072">
        <w:rPr>
          <w:color w:val="000000"/>
          <w:lang w:eastAsia="ar-SA"/>
        </w:rPr>
        <w:t xml:space="preserve"> zamówień publicznych.</w:t>
      </w:r>
    </w:p>
    <w:p w:rsidR="00BD3E0B" w:rsidRPr="00BD3E0B" w:rsidRDefault="00BD3E0B" w:rsidP="00BD3E0B">
      <w:pPr>
        <w:suppressAutoHyphens/>
        <w:spacing w:line="100" w:lineRule="atLeast"/>
        <w:ind w:left="720" w:hanging="720"/>
        <w:jc w:val="both"/>
        <w:rPr>
          <w:color w:val="000000"/>
          <w:sz w:val="22"/>
          <w:szCs w:val="22"/>
          <w:lang w:eastAsia="ar-SA"/>
        </w:rPr>
      </w:pPr>
    </w:p>
    <w:p w:rsidR="00BD3E0B" w:rsidRPr="00FF1072" w:rsidRDefault="00BD3E0B" w:rsidP="00BD3E0B">
      <w:pPr>
        <w:keepNext/>
        <w:suppressAutoHyphens/>
        <w:jc w:val="center"/>
        <w:rPr>
          <w:color w:val="000000"/>
          <w:lang w:eastAsia="ar-SA"/>
        </w:rPr>
      </w:pPr>
      <w:r w:rsidRPr="00FF1072">
        <w:rPr>
          <w:b/>
          <w:bCs/>
          <w:color w:val="000000"/>
          <w:lang w:eastAsia="ar-SA"/>
        </w:rPr>
        <w:t>KARY UMOWNE</w:t>
      </w:r>
    </w:p>
    <w:p w:rsidR="00BD3E0B" w:rsidRPr="00F55D54" w:rsidRDefault="00BD3E0B" w:rsidP="00F55D54">
      <w:pPr>
        <w:keepNext/>
        <w:suppressAutoHyphens/>
        <w:spacing w:line="276" w:lineRule="auto"/>
        <w:jc w:val="center"/>
        <w:rPr>
          <w:color w:val="000000"/>
          <w:lang w:eastAsia="ar-SA"/>
        </w:rPr>
      </w:pPr>
    </w:p>
    <w:p w:rsidR="00BD3E0B" w:rsidRPr="00F55D54" w:rsidRDefault="00BD3E0B" w:rsidP="00F55D54">
      <w:pPr>
        <w:keepNext/>
        <w:suppressAutoHyphens/>
        <w:spacing w:after="120" w:line="276" w:lineRule="auto"/>
        <w:jc w:val="center"/>
        <w:rPr>
          <w:color w:val="000000"/>
          <w:lang w:eastAsia="ar-SA"/>
        </w:rPr>
      </w:pPr>
      <w:r w:rsidRPr="00F55D54">
        <w:rPr>
          <w:color w:val="000000"/>
          <w:lang w:eastAsia="ar-SA"/>
        </w:rPr>
        <w:t>§ 12</w:t>
      </w:r>
    </w:p>
    <w:p w:rsidR="00BD3E0B" w:rsidRPr="00F55D54" w:rsidRDefault="00BD3E0B" w:rsidP="00F55D54">
      <w:pPr>
        <w:suppressAutoHyphens/>
        <w:spacing w:line="276" w:lineRule="auto"/>
        <w:jc w:val="both"/>
        <w:rPr>
          <w:color w:val="000000"/>
          <w:lang w:eastAsia="ar-SA"/>
        </w:rPr>
      </w:pPr>
      <w:r w:rsidRPr="00F55D54">
        <w:rPr>
          <w:color w:val="000000"/>
          <w:lang w:eastAsia="ar-SA"/>
        </w:rPr>
        <w:t>Strony zastrzegają sobie stosowanie kar umownych za przekroczenie terminów oraz niewykonanie lub nienależyte wykonanie zobowiązań wynikających z umowy.</w:t>
      </w:r>
    </w:p>
    <w:p w:rsidR="00BD3E0B" w:rsidRPr="00F55D54" w:rsidRDefault="00BD3E0B" w:rsidP="00C212DA">
      <w:pPr>
        <w:numPr>
          <w:ilvl w:val="0"/>
          <w:numId w:val="3"/>
        </w:numPr>
        <w:suppressAutoHyphens/>
        <w:spacing w:before="120" w:line="276" w:lineRule="auto"/>
        <w:ind w:left="690" w:hanging="690"/>
        <w:rPr>
          <w:color w:val="000000"/>
          <w:lang w:eastAsia="ar-SA"/>
        </w:rPr>
      </w:pPr>
      <w:r w:rsidRPr="00F55D54">
        <w:rPr>
          <w:color w:val="000000"/>
          <w:lang w:eastAsia="ar-SA"/>
        </w:rPr>
        <w:t>Wykonawca zobowiązany jest zapłacić Zamawiającemu karę umowną:</w:t>
      </w:r>
    </w:p>
    <w:p w:rsidR="00BD3E0B" w:rsidRDefault="00BD3E0B" w:rsidP="00C212DA">
      <w:pPr>
        <w:numPr>
          <w:ilvl w:val="0"/>
          <w:numId w:val="17"/>
        </w:numPr>
        <w:suppressAutoHyphens/>
        <w:spacing w:line="276" w:lineRule="auto"/>
        <w:jc w:val="both"/>
        <w:rPr>
          <w:color w:val="000000"/>
          <w:lang w:eastAsia="ar-SA"/>
        </w:rPr>
      </w:pPr>
      <w:r w:rsidRPr="00F55D54">
        <w:rPr>
          <w:color w:val="000000"/>
          <w:lang w:eastAsia="ar-SA"/>
        </w:rPr>
        <w:t xml:space="preserve">za </w:t>
      </w:r>
      <w:r w:rsidR="00167981" w:rsidRPr="00F55D54">
        <w:rPr>
          <w:color w:val="000000"/>
          <w:lang w:eastAsia="ar-SA"/>
        </w:rPr>
        <w:t>opóźnienie</w:t>
      </w:r>
      <w:r w:rsidRPr="00F55D54">
        <w:rPr>
          <w:color w:val="000000"/>
          <w:lang w:eastAsia="ar-SA"/>
        </w:rPr>
        <w:t xml:space="preserve"> w wykonaniu elementu przedmiotu umowy i w usunięciu wad</w:t>
      </w:r>
      <w:r w:rsidR="00B117C1">
        <w:rPr>
          <w:color w:val="000000"/>
          <w:lang w:eastAsia="ar-SA"/>
        </w:rPr>
        <w:t xml:space="preserve"> </w:t>
      </w:r>
      <w:r w:rsidR="00CB0682">
        <w:rPr>
          <w:color w:val="000000"/>
          <w:lang w:eastAsia="ar-SA"/>
        </w:rPr>
        <w:t xml:space="preserve">w okresie obowiązywania umowy, rękojmi lub </w:t>
      </w:r>
      <w:r w:rsidR="00251A99">
        <w:rPr>
          <w:color w:val="000000"/>
          <w:lang w:eastAsia="ar-SA"/>
        </w:rPr>
        <w:t xml:space="preserve">gwarancji </w:t>
      </w:r>
      <w:r w:rsidRPr="00F55D54">
        <w:rPr>
          <w:color w:val="000000"/>
          <w:lang w:eastAsia="ar-SA"/>
        </w:rPr>
        <w:t xml:space="preserve">- </w:t>
      </w:r>
      <w:r w:rsidR="00251A99">
        <w:rPr>
          <w:color w:val="000000"/>
          <w:lang w:eastAsia="ar-SA"/>
        </w:rPr>
        <w:t>w</w:t>
      </w:r>
      <w:r w:rsidRPr="00F55D54">
        <w:rPr>
          <w:color w:val="000000"/>
          <w:lang w:eastAsia="ar-SA"/>
        </w:rPr>
        <w:t xml:space="preserve"> wysokości 0,</w:t>
      </w:r>
      <w:r w:rsidR="002E1FA4">
        <w:rPr>
          <w:color w:val="000000"/>
          <w:lang w:eastAsia="ar-SA"/>
        </w:rPr>
        <w:t>0</w:t>
      </w:r>
      <w:r w:rsidRPr="00F55D54">
        <w:rPr>
          <w:color w:val="000000"/>
          <w:lang w:eastAsia="ar-SA"/>
        </w:rPr>
        <w:t xml:space="preserve">5% wynagrodzenia umownego brutto, za każdy dzień </w:t>
      </w:r>
      <w:r w:rsidR="00167981" w:rsidRPr="00F55D54">
        <w:rPr>
          <w:color w:val="000000"/>
          <w:lang w:eastAsia="ar-SA"/>
        </w:rPr>
        <w:t>opóźnienia</w:t>
      </w:r>
      <w:r w:rsidRPr="00F55D54">
        <w:rPr>
          <w:color w:val="000000"/>
          <w:lang w:eastAsia="ar-SA"/>
        </w:rPr>
        <w:t>, nie więcej niż 50% wynagrodzenia umownego,</w:t>
      </w:r>
    </w:p>
    <w:p w:rsidR="005D501B" w:rsidRPr="005D501B" w:rsidRDefault="005D501B" w:rsidP="00C212DA">
      <w:pPr>
        <w:pStyle w:val="Akapitzlist"/>
        <w:numPr>
          <w:ilvl w:val="0"/>
          <w:numId w:val="17"/>
        </w:numPr>
        <w:jc w:val="both"/>
        <w:rPr>
          <w:color w:val="000000"/>
          <w:lang w:eastAsia="ar-SA"/>
        </w:rPr>
      </w:pPr>
      <w:r w:rsidRPr="005D501B">
        <w:rPr>
          <w:color w:val="000000"/>
          <w:lang w:eastAsia="ar-SA"/>
        </w:rPr>
        <w:t>za odstąpienie od umowy z przyczyn leżących po stronie Wykonawcy w</w:t>
      </w:r>
      <w:r>
        <w:rPr>
          <w:color w:val="000000"/>
          <w:lang w:eastAsia="ar-SA"/>
        </w:rPr>
        <w:t xml:space="preserve">   </w:t>
      </w:r>
      <w:r w:rsidRPr="005D501B">
        <w:rPr>
          <w:color w:val="000000"/>
          <w:lang w:eastAsia="ar-SA"/>
        </w:rPr>
        <w:t>wysokości 10% wynagrodzenia brutto określonego w §</w:t>
      </w:r>
      <w:r>
        <w:rPr>
          <w:color w:val="000000"/>
          <w:lang w:eastAsia="ar-SA"/>
        </w:rPr>
        <w:t>5</w:t>
      </w:r>
      <w:r w:rsidRPr="005D501B">
        <w:rPr>
          <w:color w:val="000000"/>
          <w:lang w:eastAsia="ar-SA"/>
        </w:rPr>
        <w:t xml:space="preserve"> ust. 1,</w:t>
      </w:r>
    </w:p>
    <w:p w:rsidR="00BD3E0B" w:rsidRDefault="00BD3E0B" w:rsidP="00C212DA">
      <w:pPr>
        <w:numPr>
          <w:ilvl w:val="0"/>
          <w:numId w:val="17"/>
        </w:numPr>
        <w:suppressAutoHyphens/>
        <w:spacing w:line="276" w:lineRule="auto"/>
        <w:jc w:val="both"/>
        <w:rPr>
          <w:color w:val="000000"/>
          <w:lang w:eastAsia="ar-SA"/>
        </w:rPr>
      </w:pPr>
      <w:r w:rsidRPr="00F55D54">
        <w:rPr>
          <w:color w:val="000000"/>
          <w:lang w:eastAsia="ar-SA"/>
        </w:rPr>
        <w:t>za nie wykonanie przedmiotu umowy z przyczyn niezależnych</w:t>
      </w:r>
      <w:r w:rsidR="00B117C1">
        <w:rPr>
          <w:color w:val="000000"/>
          <w:lang w:eastAsia="ar-SA"/>
        </w:rPr>
        <w:t xml:space="preserve"> </w:t>
      </w:r>
      <w:r w:rsidRPr="00F55D54">
        <w:rPr>
          <w:color w:val="000000"/>
          <w:lang w:eastAsia="ar-SA"/>
        </w:rPr>
        <w:t>od Zamawiającego w wysokości 10 % wynagrodzenia umownego brutto</w:t>
      </w:r>
      <w:r w:rsidR="005D501B">
        <w:rPr>
          <w:color w:val="000000"/>
          <w:lang w:eastAsia="ar-SA"/>
        </w:rPr>
        <w:t>,</w:t>
      </w:r>
    </w:p>
    <w:p w:rsidR="00D213BB" w:rsidRPr="00D213BB" w:rsidRDefault="00D213BB" w:rsidP="00C212DA">
      <w:pPr>
        <w:pStyle w:val="Akapitzlist"/>
        <w:numPr>
          <w:ilvl w:val="0"/>
          <w:numId w:val="17"/>
        </w:numPr>
        <w:jc w:val="both"/>
        <w:rPr>
          <w:color w:val="000000"/>
          <w:lang w:eastAsia="ar-SA"/>
        </w:rPr>
      </w:pPr>
      <w:r w:rsidRPr="00D213BB">
        <w:rPr>
          <w:color w:val="000000"/>
          <w:lang w:eastAsia="ar-SA"/>
        </w:rPr>
        <w:t xml:space="preserve">za niedotrzymanie terminu dokonania uzupełnień </w:t>
      </w:r>
      <w:r>
        <w:rPr>
          <w:color w:val="000000"/>
          <w:lang w:eastAsia="ar-SA"/>
        </w:rPr>
        <w:t xml:space="preserve">i aktualizacji przedmiotu </w:t>
      </w:r>
      <w:r w:rsidR="00251A99">
        <w:rPr>
          <w:color w:val="000000"/>
          <w:lang w:eastAsia="ar-SA"/>
        </w:rPr>
        <w:t xml:space="preserve">umowy </w:t>
      </w:r>
      <w:r w:rsidR="00B117C1">
        <w:rPr>
          <w:color w:val="000000"/>
          <w:lang w:eastAsia="ar-SA"/>
        </w:rPr>
        <w:br/>
      </w:r>
      <w:r w:rsidR="00251A99">
        <w:rPr>
          <w:color w:val="000000"/>
          <w:lang w:eastAsia="ar-SA"/>
        </w:rPr>
        <w:t xml:space="preserve">w </w:t>
      </w:r>
      <w:r w:rsidRPr="00D213BB">
        <w:rPr>
          <w:color w:val="000000"/>
          <w:lang w:eastAsia="ar-SA"/>
        </w:rPr>
        <w:t xml:space="preserve">wysokości 1% wynagrodzenia brutto określonego w § </w:t>
      </w:r>
      <w:r>
        <w:rPr>
          <w:color w:val="000000"/>
          <w:lang w:eastAsia="ar-SA"/>
        </w:rPr>
        <w:t>5</w:t>
      </w:r>
      <w:r w:rsidRPr="00D213BB">
        <w:rPr>
          <w:color w:val="000000"/>
          <w:lang w:eastAsia="ar-SA"/>
        </w:rPr>
        <w:t xml:space="preserve"> ust.1, za każdy dzień opóźnienia,</w:t>
      </w:r>
    </w:p>
    <w:p w:rsidR="00D213BB" w:rsidRDefault="00D213BB" w:rsidP="00C212DA">
      <w:pPr>
        <w:numPr>
          <w:ilvl w:val="0"/>
          <w:numId w:val="17"/>
        </w:numPr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za </w:t>
      </w:r>
      <w:r w:rsidR="00FF1072">
        <w:rPr>
          <w:color w:val="000000"/>
          <w:lang w:eastAsia="ar-SA"/>
        </w:rPr>
        <w:t>niestawienie się na wezwanie</w:t>
      </w:r>
      <w:r w:rsidR="00CB0682">
        <w:rPr>
          <w:color w:val="000000"/>
          <w:lang w:eastAsia="ar-SA"/>
        </w:rPr>
        <w:t>, o którym mowa w § 2 pkt 12</w:t>
      </w:r>
      <w:r w:rsidR="004D19A2">
        <w:rPr>
          <w:color w:val="000000"/>
          <w:lang w:eastAsia="ar-SA"/>
        </w:rPr>
        <w:t xml:space="preserve"> </w:t>
      </w:r>
      <w:proofErr w:type="spellStart"/>
      <w:r w:rsidR="004D19A2">
        <w:rPr>
          <w:color w:val="000000"/>
          <w:lang w:eastAsia="ar-SA"/>
        </w:rPr>
        <w:t>ppkt</w:t>
      </w:r>
      <w:proofErr w:type="spellEnd"/>
      <w:r w:rsidR="004D19A2">
        <w:rPr>
          <w:color w:val="000000"/>
          <w:lang w:eastAsia="ar-SA"/>
        </w:rPr>
        <w:t>. 1</w:t>
      </w:r>
      <w:r w:rsidR="00FF1072">
        <w:rPr>
          <w:color w:val="000000"/>
          <w:lang w:eastAsia="ar-SA"/>
        </w:rPr>
        <w:t xml:space="preserve"> przez Zamawiającego w ustalonym terminie</w:t>
      </w:r>
      <w:r w:rsidR="00251A99">
        <w:rPr>
          <w:color w:val="000000"/>
          <w:lang w:eastAsia="ar-SA"/>
        </w:rPr>
        <w:t xml:space="preserve"> 0,2</w:t>
      </w:r>
      <w:r w:rsidR="00251A99" w:rsidRPr="00251A99">
        <w:rPr>
          <w:color w:val="000000"/>
          <w:lang w:eastAsia="ar-SA"/>
        </w:rPr>
        <w:t>% wynagrodzenia brutto § 5 ust.1,</w:t>
      </w:r>
      <w:r w:rsidR="00FF1072">
        <w:rPr>
          <w:color w:val="000000"/>
          <w:lang w:eastAsia="ar-SA"/>
        </w:rPr>
        <w:t xml:space="preserve"> za każdy dzień opóźnienia</w:t>
      </w:r>
      <w:r w:rsidR="00251A99">
        <w:rPr>
          <w:color w:val="000000"/>
          <w:lang w:eastAsia="ar-SA"/>
        </w:rPr>
        <w:t>,</w:t>
      </w:r>
    </w:p>
    <w:p w:rsidR="00BD3E0B" w:rsidRPr="00F55D54" w:rsidRDefault="00251A99" w:rsidP="00C212DA">
      <w:pPr>
        <w:numPr>
          <w:ilvl w:val="0"/>
          <w:numId w:val="17"/>
        </w:numPr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0,</w:t>
      </w:r>
      <w:r w:rsidR="004D19A2">
        <w:rPr>
          <w:color w:val="000000"/>
          <w:lang w:eastAsia="ar-SA"/>
        </w:rPr>
        <w:t>0</w:t>
      </w:r>
      <w:r>
        <w:rPr>
          <w:color w:val="000000"/>
          <w:lang w:eastAsia="ar-SA"/>
        </w:rPr>
        <w:t>5</w:t>
      </w:r>
      <w:r w:rsidR="00BD3E0B" w:rsidRPr="00F55D54">
        <w:rPr>
          <w:color w:val="000000"/>
          <w:lang w:eastAsia="ar-SA"/>
        </w:rPr>
        <w:t xml:space="preserve">% wynagrodzenia umownego brutto, za ustalenie w umowie o podwykonawstwo terminu zapłaty faktury / rachunku dłuższego aniżeli wskazany w § 4 ust. 4 niniejszej umowy. </w:t>
      </w:r>
    </w:p>
    <w:p w:rsidR="00BD3E0B" w:rsidRPr="00F55D54" w:rsidRDefault="00BD3E0B" w:rsidP="00C212DA">
      <w:pPr>
        <w:numPr>
          <w:ilvl w:val="0"/>
          <w:numId w:val="17"/>
        </w:numPr>
        <w:suppressAutoHyphens/>
        <w:spacing w:line="276" w:lineRule="auto"/>
        <w:jc w:val="both"/>
        <w:rPr>
          <w:color w:val="000000"/>
          <w:lang w:eastAsia="ar-SA"/>
        </w:rPr>
      </w:pPr>
      <w:r w:rsidRPr="00F55D54">
        <w:rPr>
          <w:color w:val="000000"/>
          <w:lang w:eastAsia="ar-SA"/>
        </w:rPr>
        <w:t>0,</w:t>
      </w:r>
      <w:r w:rsidR="004D19A2">
        <w:rPr>
          <w:color w:val="000000"/>
          <w:lang w:eastAsia="ar-SA"/>
        </w:rPr>
        <w:t>0</w:t>
      </w:r>
      <w:r w:rsidRPr="00F55D54">
        <w:rPr>
          <w:color w:val="000000"/>
          <w:lang w:eastAsia="ar-SA"/>
        </w:rPr>
        <w:t>5 % wynagrodzenia umownego brutto, za brak zapłaty lub nieterminową zapłatę wynagrodzenia należnego podwykonawcom lub dalszym podwykonawcom, liczoną od upływu terminu wskazanego w umowie, za każdy dzień zwłoki.</w:t>
      </w:r>
    </w:p>
    <w:p w:rsidR="00BD3E0B" w:rsidRDefault="00BD3E0B" w:rsidP="00C212DA">
      <w:pPr>
        <w:numPr>
          <w:ilvl w:val="0"/>
          <w:numId w:val="17"/>
        </w:numPr>
        <w:suppressAutoHyphens/>
        <w:spacing w:line="276" w:lineRule="auto"/>
        <w:jc w:val="both"/>
        <w:rPr>
          <w:color w:val="000000"/>
          <w:lang w:eastAsia="ar-SA"/>
        </w:rPr>
      </w:pPr>
      <w:r w:rsidRPr="00F55D54">
        <w:rPr>
          <w:color w:val="000000"/>
          <w:lang w:eastAsia="ar-SA"/>
        </w:rPr>
        <w:t>0,</w:t>
      </w:r>
      <w:r w:rsidR="004D19A2">
        <w:rPr>
          <w:color w:val="000000"/>
          <w:lang w:eastAsia="ar-SA"/>
        </w:rPr>
        <w:t>0</w:t>
      </w:r>
      <w:r w:rsidRPr="00F55D54">
        <w:rPr>
          <w:color w:val="000000"/>
          <w:lang w:eastAsia="ar-SA"/>
        </w:rPr>
        <w:t xml:space="preserve">5 % wynagrodzenia umownego brutto za każdy dzień </w:t>
      </w:r>
      <w:r w:rsidR="00167981" w:rsidRPr="00F55D54">
        <w:rPr>
          <w:color w:val="000000"/>
          <w:lang w:eastAsia="ar-SA"/>
        </w:rPr>
        <w:t>opóźnienia</w:t>
      </w:r>
      <w:r w:rsidRPr="00F55D54">
        <w:rPr>
          <w:color w:val="000000"/>
          <w:lang w:eastAsia="ar-SA"/>
        </w:rPr>
        <w:t xml:space="preserve"> w dostarczeniu poświadczonej za zgodność z oryginałem kopii umowy o podwykonawstwo lub jej zmiany</w:t>
      </w:r>
      <w:r w:rsidR="00D67D5F">
        <w:rPr>
          <w:color w:val="000000"/>
          <w:lang w:eastAsia="ar-SA"/>
        </w:rPr>
        <w:t xml:space="preserve"> również w zakresie zmiany terminu zapłaty</w:t>
      </w:r>
      <w:r w:rsidRPr="00F55D54">
        <w:rPr>
          <w:color w:val="000000"/>
          <w:lang w:eastAsia="ar-SA"/>
        </w:rPr>
        <w:t>,</w:t>
      </w:r>
    </w:p>
    <w:p w:rsidR="00B117C1" w:rsidRDefault="00B117C1" w:rsidP="00C212DA">
      <w:pPr>
        <w:numPr>
          <w:ilvl w:val="0"/>
          <w:numId w:val="17"/>
        </w:numPr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w wysokości 30% wartości robót budowlanych wynikających z wadliwego wykonania dokumentacji projektowej.</w:t>
      </w:r>
    </w:p>
    <w:p w:rsidR="00B117C1" w:rsidRPr="00F55D54" w:rsidRDefault="00B117C1" w:rsidP="00B117C1">
      <w:pPr>
        <w:suppressAutoHyphens/>
        <w:spacing w:line="276" w:lineRule="auto"/>
        <w:ind w:left="1200"/>
        <w:jc w:val="both"/>
        <w:rPr>
          <w:color w:val="000000"/>
          <w:lang w:eastAsia="ar-SA"/>
        </w:rPr>
      </w:pPr>
    </w:p>
    <w:p w:rsidR="00BD3E0B" w:rsidRPr="00F55D54" w:rsidRDefault="00BD3E0B" w:rsidP="00C212DA">
      <w:pPr>
        <w:numPr>
          <w:ilvl w:val="0"/>
          <w:numId w:val="3"/>
        </w:numPr>
        <w:suppressAutoHyphens/>
        <w:spacing w:line="276" w:lineRule="auto"/>
        <w:ind w:left="690" w:hanging="690"/>
        <w:jc w:val="both"/>
        <w:rPr>
          <w:color w:val="000000"/>
          <w:lang w:eastAsia="ar-SA"/>
        </w:rPr>
      </w:pPr>
      <w:r w:rsidRPr="00F55D54">
        <w:rPr>
          <w:color w:val="000000"/>
          <w:lang w:eastAsia="ar-SA"/>
        </w:rPr>
        <w:t xml:space="preserve">Zamawiający zapłaci Wykonawcy </w:t>
      </w:r>
      <w:r w:rsidR="00D67D5F">
        <w:rPr>
          <w:color w:val="000000"/>
          <w:lang w:eastAsia="ar-SA"/>
        </w:rPr>
        <w:t>karę umowną w wysokości 10 %</w:t>
      </w:r>
      <w:r w:rsidR="00D67D5F" w:rsidRPr="00D67D5F">
        <w:rPr>
          <w:color w:val="000000"/>
          <w:lang w:eastAsia="ar-SA"/>
        </w:rPr>
        <w:t xml:space="preserve"> </w:t>
      </w:r>
      <w:r w:rsidR="00D67D5F" w:rsidRPr="005D501B">
        <w:rPr>
          <w:color w:val="000000"/>
          <w:lang w:eastAsia="ar-SA"/>
        </w:rPr>
        <w:t>wynagrodzenia brutto określonego w §</w:t>
      </w:r>
      <w:r w:rsidR="00D67D5F">
        <w:rPr>
          <w:color w:val="000000"/>
          <w:lang w:eastAsia="ar-SA"/>
        </w:rPr>
        <w:t>5</w:t>
      </w:r>
      <w:r w:rsidR="00D67D5F" w:rsidRPr="005D501B">
        <w:rPr>
          <w:color w:val="000000"/>
          <w:lang w:eastAsia="ar-SA"/>
        </w:rPr>
        <w:t xml:space="preserve"> ust. 1,</w:t>
      </w:r>
      <w:r w:rsidR="00D67D5F">
        <w:rPr>
          <w:color w:val="000000"/>
          <w:lang w:eastAsia="ar-SA"/>
        </w:rPr>
        <w:t xml:space="preserve"> </w:t>
      </w:r>
      <w:r w:rsidRPr="00F55D54">
        <w:rPr>
          <w:color w:val="000000"/>
          <w:lang w:eastAsia="ar-SA"/>
        </w:rPr>
        <w:t>za odstąpienie od umowy z przyczyn zależnych od Zamawiającego.</w:t>
      </w:r>
    </w:p>
    <w:p w:rsidR="00BD3E0B" w:rsidRPr="00F55D54" w:rsidRDefault="00BD3E0B" w:rsidP="00C212DA">
      <w:pPr>
        <w:numPr>
          <w:ilvl w:val="0"/>
          <w:numId w:val="3"/>
        </w:numPr>
        <w:suppressAutoHyphens/>
        <w:spacing w:line="276" w:lineRule="auto"/>
        <w:ind w:left="690" w:hanging="690"/>
        <w:jc w:val="both"/>
        <w:rPr>
          <w:color w:val="000000"/>
          <w:lang w:eastAsia="ar-SA"/>
        </w:rPr>
      </w:pPr>
      <w:r w:rsidRPr="00F55D54">
        <w:rPr>
          <w:color w:val="000000"/>
          <w:lang w:eastAsia="ar-SA"/>
        </w:rPr>
        <w:lastRenderedPageBreak/>
        <w:t>Stronom przysługuje prawo dochodzenia odszkodowania uzupełniającego, przewyższającego wysokość kar umownych.</w:t>
      </w:r>
    </w:p>
    <w:p w:rsidR="00BD3E0B" w:rsidRPr="00F55D54" w:rsidRDefault="00BD3E0B" w:rsidP="00C212DA">
      <w:pPr>
        <w:numPr>
          <w:ilvl w:val="0"/>
          <w:numId w:val="3"/>
        </w:numPr>
        <w:suppressAutoHyphens/>
        <w:spacing w:line="276" w:lineRule="auto"/>
        <w:ind w:left="690" w:hanging="690"/>
        <w:jc w:val="both"/>
        <w:rPr>
          <w:color w:val="000000"/>
          <w:lang w:eastAsia="ar-SA"/>
        </w:rPr>
      </w:pPr>
      <w:r w:rsidRPr="00F55D54">
        <w:rPr>
          <w:color w:val="000000"/>
          <w:lang w:eastAsia="ar-SA"/>
        </w:rPr>
        <w:t>Zamawiający zastrzega sobie prawo do stosowania instytucji potrącenia z art. 498</w:t>
      </w:r>
      <w:r w:rsidR="00B15540">
        <w:rPr>
          <w:color w:val="000000"/>
          <w:lang w:eastAsia="ar-SA"/>
        </w:rPr>
        <w:t xml:space="preserve">              </w:t>
      </w:r>
      <w:r w:rsidRPr="00F55D54">
        <w:rPr>
          <w:color w:val="000000"/>
          <w:lang w:eastAsia="ar-SA"/>
        </w:rPr>
        <w:t xml:space="preserve"> i dalszych Kodeksu Cywilnego z wynagrodzenia Wykonawcy wszelkich możliwych należności z tytułu kar umownych i innych odszkodowań.</w:t>
      </w:r>
    </w:p>
    <w:p w:rsidR="00BD3E0B" w:rsidRPr="00BD3E0B" w:rsidRDefault="00BD3E0B" w:rsidP="00BD3E0B">
      <w:pPr>
        <w:suppressAutoHyphens/>
        <w:rPr>
          <w:color w:val="000000"/>
          <w:sz w:val="22"/>
          <w:szCs w:val="22"/>
          <w:lang w:eastAsia="ar-SA"/>
        </w:rPr>
      </w:pPr>
    </w:p>
    <w:p w:rsidR="00BD3E0B" w:rsidRPr="005E6882" w:rsidRDefault="00BD3E0B" w:rsidP="00BD3E0B">
      <w:pPr>
        <w:suppressAutoHyphens/>
        <w:spacing w:after="120"/>
        <w:jc w:val="center"/>
        <w:rPr>
          <w:color w:val="000000"/>
          <w:lang w:eastAsia="ar-SA"/>
        </w:rPr>
      </w:pPr>
      <w:r w:rsidRPr="005E6882">
        <w:rPr>
          <w:color w:val="000000"/>
          <w:lang w:eastAsia="ar-SA"/>
        </w:rPr>
        <w:t>§ 13</w:t>
      </w:r>
    </w:p>
    <w:p w:rsidR="00BD3E0B" w:rsidRPr="005E6882" w:rsidRDefault="00BD3E0B" w:rsidP="00C212DA">
      <w:pPr>
        <w:numPr>
          <w:ilvl w:val="0"/>
          <w:numId w:val="6"/>
        </w:numPr>
        <w:suppressAutoHyphens/>
        <w:spacing w:line="276" w:lineRule="auto"/>
        <w:ind w:left="690" w:hanging="690"/>
        <w:jc w:val="both"/>
        <w:rPr>
          <w:b/>
          <w:color w:val="000000"/>
          <w:lang w:eastAsia="ar-SA"/>
        </w:rPr>
      </w:pPr>
      <w:r w:rsidRPr="005E6882">
        <w:rPr>
          <w:b/>
          <w:color w:val="000000"/>
          <w:lang w:eastAsia="ar-SA"/>
        </w:rPr>
        <w:t>Niekompletność lub wady opracowania elementu zamówienia Wykonawca usunie bezzwłocznie. Termin usunięcia wad Zamawiający ustali na piśmie. Nieusunięcie wad w ustalonym terminie powoduje naliczenie kary umownej.</w:t>
      </w:r>
    </w:p>
    <w:p w:rsidR="00BD3E0B" w:rsidRPr="005E6882" w:rsidRDefault="00BD3E0B" w:rsidP="00C212DA">
      <w:pPr>
        <w:numPr>
          <w:ilvl w:val="0"/>
          <w:numId w:val="6"/>
        </w:numPr>
        <w:suppressAutoHyphens/>
        <w:spacing w:line="276" w:lineRule="auto"/>
        <w:ind w:left="690" w:hanging="690"/>
        <w:jc w:val="both"/>
        <w:rPr>
          <w:b/>
          <w:color w:val="000000"/>
          <w:lang w:eastAsia="ar-SA"/>
        </w:rPr>
      </w:pPr>
      <w:r w:rsidRPr="005E6882">
        <w:rPr>
          <w:b/>
          <w:color w:val="000000"/>
          <w:lang w:eastAsia="ar-SA"/>
        </w:rPr>
        <w:t xml:space="preserve">O wykryciu wad w przekazanych opracowaniach Zamawiający zobowiązany jest niezwłocznie zawiadomić Wykonawcę, żądając ich usunięcia. Nie zwalnia to Wykonawcy z odpowiedzialności za inne wady ujawnione w przyszłości. </w:t>
      </w:r>
    </w:p>
    <w:p w:rsidR="00BD3E0B" w:rsidRPr="005E6882" w:rsidRDefault="00BD3E0B" w:rsidP="00C212DA">
      <w:pPr>
        <w:numPr>
          <w:ilvl w:val="0"/>
          <w:numId w:val="6"/>
        </w:numPr>
        <w:suppressAutoHyphens/>
        <w:spacing w:line="276" w:lineRule="auto"/>
        <w:ind w:left="690" w:hanging="690"/>
        <w:jc w:val="both"/>
        <w:rPr>
          <w:b/>
          <w:color w:val="000000"/>
          <w:lang w:eastAsia="ar-SA"/>
        </w:rPr>
      </w:pPr>
      <w:r w:rsidRPr="005E6882">
        <w:rPr>
          <w:b/>
          <w:color w:val="000000"/>
          <w:lang w:eastAsia="ar-SA"/>
        </w:rPr>
        <w:t>Strony mogą uzgodnić, że wady usunie Zamawiający w zastępstwie Wykonawcy na jego koszt, Wykonawca zobowiązany jest uregulować należność z tego tytułu w terminie 7 dni od daty otrzymania faktury.</w:t>
      </w:r>
    </w:p>
    <w:p w:rsidR="00BD3E0B" w:rsidRPr="005E6882" w:rsidRDefault="00BD3E0B" w:rsidP="00C212DA">
      <w:pPr>
        <w:numPr>
          <w:ilvl w:val="0"/>
          <w:numId w:val="6"/>
        </w:numPr>
        <w:suppressAutoHyphens/>
        <w:spacing w:line="276" w:lineRule="auto"/>
        <w:ind w:left="690" w:hanging="690"/>
        <w:jc w:val="both"/>
        <w:rPr>
          <w:b/>
          <w:color w:val="000000"/>
          <w:lang w:eastAsia="ar-SA"/>
        </w:rPr>
      </w:pPr>
      <w:r w:rsidRPr="005E6882">
        <w:rPr>
          <w:b/>
          <w:color w:val="000000"/>
          <w:lang w:eastAsia="ar-SA"/>
        </w:rPr>
        <w:t>Wykonawca nie może odmówić usunięcia wad bez względu na wysokość związanych z tym kosztów.</w:t>
      </w:r>
    </w:p>
    <w:p w:rsidR="00BD3E0B" w:rsidRPr="00BD3E0B" w:rsidRDefault="00BD3E0B" w:rsidP="00BD3E0B">
      <w:pPr>
        <w:suppressAutoHyphens/>
        <w:rPr>
          <w:color w:val="000000"/>
          <w:sz w:val="22"/>
          <w:szCs w:val="22"/>
          <w:lang w:eastAsia="ar-SA"/>
        </w:rPr>
      </w:pPr>
    </w:p>
    <w:p w:rsidR="000A28FE" w:rsidRDefault="000A28FE" w:rsidP="00BD3E0B">
      <w:pPr>
        <w:suppressAutoHyphens/>
        <w:jc w:val="center"/>
        <w:rPr>
          <w:b/>
          <w:bCs/>
          <w:color w:val="000000"/>
          <w:lang w:eastAsia="ar-SA"/>
        </w:rPr>
      </w:pPr>
    </w:p>
    <w:p w:rsidR="00BD3E0B" w:rsidRPr="000A28FE" w:rsidRDefault="00BD3E0B" w:rsidP="00BD3E0B">
      <w:pPr>
        <w:suppressAutoHyphens/>
        <w:jc w:val="center"/>
        <w:rPr>
          <w:b/>
          <w:bCs/>
          <w:color w:val="000000"/>
          <w:lang w:eastAsia="ar-SA"/>
        </w:rPr>
      </w:pPr>
      <w:r w:rsidRPr="000A28FE">
        <w:rPr>
          <w:b/>
          <w:bCs/>
          <w:color w:val="000000"/>
          <w:lang w:eastAsia="ar-SA"/>
        </w:rPr>
        <w:t>PRAWA AUTORSKIE</w:t>
      </w:r>
    </w:p>
    <w:p w:rsidR="00BD3E0B" w:rsidRPr="00BD3E0B" w:rsidRDefault="00BD3E0B" w:rsidP="00BD3E0B">
      <w:pPr>
        <w:suppressAutoHyphens/>
        <w:jc w:val="center"/>
        <w:rPr>
          <w:b/>
          <w:bCs/>
          <w:color w:val="000000"/>
          <w:sz w:val="22"/>
          <w:szCs w:val="22"/>
          <w:lang w:eastAsia="ar-SA"/>
        </w:rPr>
      </w:pPr>
    </w:p>
    <w:p w:rsidR="00BD3E0B" w:rsidRPr="000A28FE" w:rsidRDefault="00BD3E0B" w:rsidP="000A28FE">
      <w:pPr>
        <w:suppressAutoHyphens/>
        <w:autoSpaceDE w:val="0"/>
        <w:spacing w:line="276" w:lineRule="auto"/>
        <w:jc w:val="center"/>
        <w:rPr>
          <w:lang w:eastAsia="ar-SA"/>
        </w:rPr>
      </w:pPr>
      <w:r w:rsidRPr="000A28FE">
        <w:rPr>
          <w:b/>
          <w:bCs/>
          <w:lang w:eastAsia="ar-SA"/>
        </w:rPr>
        <w:t>§ 14</w:t>
      </w:r>
    </w:p>
    <w:p w:rsidR="00BD3E0B" w:rsidRPr="000A28FE" w:rsidRDefault="00BD3E0B" w:rsidP="00C212DA">
      <w:pPr>
        <w:numPr>
          <w:ilvl w:val="0"/>
          <w:numId w:val="8"/>
        </w:numPr>
        <w:suppressAutoHyphens/>
        <w:autoSpaceDE w:val="0"/>
        <w:spacing w:line="276" w:lineRule="auto"/>
        <w:ind w:left="765" w:hanging="750"/>
        <w:rPr>
          <w:lang w:eastAsia="ar-SA"/>
        </w:rPr>
      </w:pPr>
      <w:r w:rsidRPr="000A28FE">
        <w:rPr>
          <w:lang w:eastAsia="ar-SA"/>
        </w:rPr>
        <w:t xml:space="preserve"> Strony potwierdzają, że z dniem</w:t>
      </w:r>
      <w:r w:rsidRPr="000A28FE">
        <w:rPr>
          <w:color w:val="000000"/>
          <w:lang w:eastAsia="ar-SA"/>
        </w:rPr>
        <w:t xml:space="preserve"> podpisania protokołu zdawczo - odbiorczego</w:t>
      </w:r>
      <w:r w:rsidRPr="000A28FE">
        <w:rPr>
          <w:lang w:eastAsia="ar-SA"/>
        </w:rPr>
        <w:t xml:space="preserve"> na Zamawiającego przejdą autorskie prawa majątkowe do elementu przedmiotu niniejszej umowy.</w:t>
      </w:r>
    </w:p>
    <w:p w:rsidR="00BD3E0B" w:rsidRPr="000A28FE" w:rsidRDefault="00BD3E0B" w:rsidP="00C212DA">
      <w:pPr>
        <w:numPr>
          <w:ilvl w:val="0"/>
          <w:numId w:val="8"/>
        </w:numPr>
        <w:suppressAutoHyphens/>
        <w:autoSpaceDE w:val="0"/>
        <w:spacing w:line="276" w:lineRule="auto"/>
        <w:ind w:left="765" w:hanging="750"/>
        <w:rPr>
          <w:lang w:eastAsia="ar-SA"/>
        </w:rPr>
      </w:pPr>
      <w:r w:rsidRPr="000A28FE">
        <w:rPr>
          <w:lang w:eastAsia="ar-SA"/>
        </w:rPr>
        <w:t>Wynagrodzenie z tytułu przeniesienia autorskich praw maj</w:t>
      </w:r>
      <w:r w:rsidRPr="000A28FE">
        <w:rPr>
          <w:rFonts w:eastAsia="TimesNewRoman"/>
          <w:lang w:eastAsia="ar-SA"/>
        </w:rPr>
        <w:t>ą</w:t>
      </w:r>
      <w:r w:rsidRPr="000A28FE">
        <w:rPr>
          <w:lang w:eastAsia="ar-SA"/>
        </w:rPr>
        <w:t>tkowych mie</w:t>
      </w:r>
      <w:r w:rsidRPr="000A28FE">
        <w:rPr>
          <w:rFonts w:eastAsia="TimesNewRoman"/>
          <w:lang w:eastAsia="ar-SA"/>
        </w:rPr>
        <w:t>ś</w:t>
      </w:r>
      <w:r w:rsidRPr="000A28FE">
        <w:rPr>
          <w:lang w:eastAsia="ar-SA"/>
        </w:rPr>
        <w:t>ci si</w:t>
      </w:r>
      <w:r w:rsidRPr="000A28FE">
        <w:rPr>
          <w:rFonts w:eastAsia="TimesNewRoman"/>
          <w:lang w:eastAsia="ar-SA"/>
        </w:rPr>
        <w:t xml:space="preserve">ę </w:t>
      </w:r>
      <w:r w:rsidRPr="000A28FE">
        <w:rPr>
          <w:lang w:eastAsia="ar-SA"/>
        </w:rPr>
        <w:t>w wynagrodzeniu Wykonawcy.</w:t>
      </w:r>
    </w:p>
    <w:p w:rsidR="00BD3E0B" w:rsidRPr="000A28FE" w:rsidRDefault="00BD3E0B" w:rsidP="00C212DA">
      <w:pPr>
        <w:numPr>
          <w:ilvl w:val="0"/>
          <w:numId w:val="8"/>
        </w:numPr>
        <w:suppressAutoHyphens/>
        <w:autoSpaceDE w:val="0"/>
        <w:spacing w:line="276" w:lineRule="auto"/>
        <w:ind w:left="765" w:hanging="750"/>
        <w:rPr>
          <w:rFonts w:eastAsia="TimesNewRoman"/>
          <w:lang w:eastAsia="ar-SA"/>
        </w:rPr>
      </w:pPr>
      <w:r w:rsidRPr="000A28FE">
        <w:rPr>
          <w:lang w:eastAsia="ar-SA"/>
        </w:rPr>
        <w:t>W ramach przej</w:t>
      </w:r>
      <w:r w:rsidRPr="000A28FE">
        <w:rPr>
          <w:rFonts w:eastAsia="TimesNewRoman"/>
          <w:lang w:eastAsia="ar-SA"/>
        </w:rPr>
        <w:t>ę</w:t>
      </w:r>
      <w:r w:rsidRPr="000A28FE">
        <w:rPr>
          <w:lang w:eastAsia="ar-SA"/>
        </w:rPr>
        <w:t xml:space="preserve">tych praw </w:t>
      </w:r>
      <w:r w:rsidR="002E1FA4">
        <w:rPr>
          <w:lang w:eastAsia="ar-SA"/>
        </w:rPr>
        <w:t>autorskich</w:t>
      </w:r>
      <w:r w:rsidRPr="000A28FE">
        <w:rPr>
          <w:lang w:eastAsia="ar-SA"/>
        </w:rPr>
        <w:t xml:space="preserve"> Zamawiaj</w:t>
      </w:r>
      <w:r w:rsidRPr="000A28FE">
        <w:rPr>
          <w:rFonts w:eastAsia="TimesNewRoman"/>
          <w:lang w:eastAsia="ar-SA"/>
        </w:rPr>
        <w:t>ą</w:t>
      </w:r>
      <w:r w:rsidRPr="000A28FE">
        <w:rPr>
          <w:lang w:eastAsia="ar-SA"/>
        </w:rPr>
        <w:t>cy b</w:t>
      </w:r>
      <w:r w:rsidRPr="000A28FE">
        <w:rPr>
          <w:rFonts w:eastAsia="TimesNewRoman"/>
          <w:lang w:eastAsia="ar-SA"/>
        </w:rPr>
        <w:t>ę</w:t>
      </w:r>
      <w:r w:rsidRPr="000A28FE">
        <w:rPr>
          <w:lang w:eastAsia="ar-SA"/>
        </w:rPr>
        <w:t xml:space="preserve">dzie mógł bez zgody Wykonawcy i bez dodatkowego wynagrodzenia na rzecz Wykonawcy oraz bez </w:t>
      </w:r>
      <w:r w:rsidRPr="000A28FE">
        <w:rPr>
          <w:rFonts w:eastAsia="TimesNewRoman"/>
          <w:lang w:eastAsia="ar-SA"/>
        </w:rPr>
        <w:t>ż</w:t>
      </w:r>
      <w:r w:rsidRPr="000A28FE">
        <w:rPr>
          <w:lang w:eastAsia="ar-SA"/>
        </w:rPr>
        <w:t>adnych ogranicze</w:t>
      </w:r>
      <w:r w:rsidRPr="000A28FE">
        <w:rPr>
          <w:rFonts w:eastAsia="TimesNewRoman"/>
          <w:lang w:eastAsia="ar-SA"/>
        </w:rPr>
        <w:t xml:space="preserve">ń </w:t>
      </w:r>
      <w:r w:rsidRPr="000A28FE">
        <w:rPr>
          <w:lang w:eastAsia="ar-SA"/>
        </w:rPr>
        <w:t>czasowych i ilo</w:t>
      </w:r>
      <w:r w:rsidRPr="000A28FE">
        <w:rPr>
          <w:rFonts w:eastAsia="TimesNewRoman"/>
          <w:lang w:eastAsia="ar-SA"/>
        </w:rPr>
        <w:t>ś</w:t>
      </w:r>
      <w:r w:rsidRPr="000A28FE">
        <w:rPr>
          <w:lang w:eastAsia="ar-SA"/>
        </w:rPr>
        <w:t>ciowych:</w:t>
      </w:r>
    </w:p>
    <w:p w:rsidR="00BD3E0B" w:rsidRPr="000A28FE" w:rsidRDefault="00BD3E0B" w:rsidP="00C212DA">
      <w:pPr>
        <w:numPr>
          <w:ilvl w:val="1"/>
          <w:numId w:val="8"/>
        </w:numPr>
        <w:suppressAutoHyphens/>
        <w:autoSpaceDE w:val="0"/>
        <w:spacing w:line="276" w:lineRule="auto"/>
        <w:ind w:left="1173" w:hanging="477"/>
        <w:rPr>
          <w:lang w:eastAsia="ar-SA"/>
        </w:rPr>
      </w:pPr>
      <w:r w:rsidRPr="000A28FE">
        <w:rPr>
          <w:rFonts w:eastAsia="TimesNewRoman"/>
          <w:lang w:eastAsia="ar-SA"/>
        </w:rPr>
        <w:t xml:space="preserve">użytkować </w:t>
      </w:r>
      <w:r w:rsidR="002E1FA4">
        <w:rPr>
          <w:rFonts w:eastAsia="TimesNewRoman"/>
          <w:lang w:eastAsia="ar-SA"/>
        </w:rPr>
        <w:t xml:space="preserve">elementy umowy </w:t>
      </w:r>
      <w:r w:rsidRPr="000A28FE">
        <w:rPr>
          <w:rFonts w:eastAsia="TimesNewRoman"/>
          <w:lang w:eastAsia="ar-SA"/>
        </w:rPr>
        <w:t xml:space="preserve"> na własny użytek dla potrzeb ustawowych i statutowych zadań Zamawiającego, w tym w szczególności przekazać dokumentację budowlaną lub jej dowolną część, także jej kopie:</w:t>
      </w:r>
    </w:p>
    <w:p w:rsidR="00BD3E0B" w:rsidRPr="000A28FE" w:rsidRDefault="00BD3E0B" w:rsidP="00C212DA">
      <w:pPr>
        <w:numPr>
          <w:ilvl w:val="2"/>
          <w:numId w:val="8"/>
        </w:numPr>
        <w:suppressAutoHyphens/>
        <w:autoSpaceDE w:val="0"/>
        <w:spacing w:line="276" w:lineRule="auto"/>
        <w:rPr>
          <w:lang w:eastAsia="ar-SA"/>
        </w:rPr>
      </w:pPr>
      <w:r w:rsidRPr="000A28FE">
        <w:rPr>
          <w:lang w:eastAsia="ar-SA"/>
        </w:rPr>
        <w:t>wykonawcom bior</w:t>
      </w:r>
      <w:r w:rsidRPr="000A28FE">
        <w:rPr>
          <w:rFonts w:eastAsia="TimesNewRoman"/>
          <w:lang w:eastAsia="ar-SA"/>
        </w:rPr>
        <w:t>ą</w:t>
      </w:r>
      <w:r w:rsidRPr="000A28FE">
        <w:rPr>
          <w:lang w:eastAsia="ar-SA"/>
        </w:rPr>
        <w:t>cym udział w post</w:t>
      </w:r>
      <w:r w:rsidRPr="000A28FE">
        <w:rPr>
          <w:rFonts w:eastAsia="TimesNewRoman"/>
          <w:lang w:eastAsia="ar-SA"/>
        </w:rPr>
        <w:t>ę</w:t>
      </w:r>
      <w:r w:rsidRPr="000A28FE">
        <w:rPr>
          <w:lang w:eastAsia="ar-SA"/>
        </w:rPr>
        <w:t>powaniu o udzielenie zamówie</w:t>
      </w:r>
      <w:r w:rsidRPr="000A28FE">
        <w:rPr>
          <w:rFonts w:eastAsia="TimesNewRoman"/>
          <w:lang w:eastAsia="ar-SA"/>
        </w:rPr>
        <w:t xml:space="preserve">ń </w:t>
      </w:r>
      <w:r w:rsidRPr="000A28FE">
        <w:rPr>
          <w:lang w:eastAsia="ar-SA"/>
        </w:rPr>
        <w:t>publicznych na realizacj</w:t>
      </w:r>
      <w:r w:rsidRPr="000A28FE">
        <w:rPr>
          <w:rFonts w:eastAsia="TimesNewRoman"/>
          <w:lang w:eastAsia="ar-SA"/>
        </w:rPr>
        <w:t xml:space="preserve">ę </w:t>
      </w:r>
      <w:r w:rsidRPr="000A28FE">
        <w:rPr>
          <w:lang w:eastAsia="ar-SA"/>
        </w:rPr>
        <w:t>robót budowlanych, jako cz</w:t>
      </w:r>
      <w:r w:rsidRPr="000A28FE">
        <w:rPr>
          <w:rFonts w:eastAsia="TimesNewRoman"/>
          <w:lang w:eastAsia="ar-SA"/>
        </w:rPr>
        <w:t xml:space="preserve">ęść </w:t>
      </w:r>
      <w:r w:rsidRPr="000A28FE">
        <w:rPr>
          <w:lang w:eastAsia="ar-SA"/>
        </w:rPr>
        <w:t>specyfikacji istotnych warunków zamówienia, w tym przez zamieszczenie na stronie internetowej,</w:t>
      </w:r>
    </w:p>
    <w:p w:rsidR="00BD3E0B" w:rsidRPr="000A28FE" w:rsidRDefault="00BD3E0B" w:rsidP="00C212DA">
      <w:pPr>
        <w:numPr>
          <w:ilvl w:val="2"/>
          <w:numId w:val="8"/>
        </w:numPr>
        <w:suppressAutoHyphens/>
        <w:autoSpaceDE w:val="0"/>
        <w:spacing w:line="276" w:lineRule="auto"/>
        <w:rPr>
          <w:lang w:eastAsia="ar-SA"/>
        </w:rPr>
      </w:pPr>
      <w:r w:rsidRPr="000A28FE">
        <w:rPr>
          <w:lang w:eastAsia="ar-SA"/>
        </w:rPr>
        <w:t>innym wykonawcom, jako podstaw</w:t>
      </w:r>
      <w:r w:rsidRPr="000A28FE">
        <w:rPr>
          <w:rFonts w:eastAsia="TimesNewRoman"/>
          <w:lang w:eastAsia="ar-SA"/>
        </w:rPr>
        <w:t xml:space="preserve">ę </w:t>
      </w:r>
      <w:r w:rsidRPr="000A28FE">
        <w:rPr>
          <w:lang w:eastAsia="ar-SA"/>
        </w:rPr>
        <w:t>dla wykonania lub nadzorowania robót budowlanych,</w:t>
      </w:r>
    </w:p>
    <w:p w:rsidR="00BD3E0B" w:rsidRPr="000A28FE" w:rsidRDefault="00BD3E0B" w:rsidP="00C212DA">
      <w:pPr>
        <w:numPr>
          <w:ilvl w:val="2"/>
          <w:numId w:val="8"/>
        </w:numPr>
        <w:suppressAutoHyphens/>
        <w:autoSpaceDE w:val="0"/>
        <w:spacing w:line="276" w:lineRule="auto"/>
        <w:rPr>
          <w:rFonts w:eastAsia="TimesNewRoman"/>
          <w:lang w:eastAsia="ar-SA"/>
        </w:rPr>
      </w:pPr>
      <w:r w:rsidRPr="000A28FE">
        <w:rPr>
          <w:lang w:eastAsia="ar-SA"/>
        </w:rPr>
        <w:t>stronom trzecim bior</w:t>
      </w:r>
      <w:r w:rsidRPr="000A28FE">
        <w:rPr>
          <w:rFonts w:eastAsia="TimesNewRoman"/>
          <w:lang w:eastAsia="ar-SA"/>
        </w:rPr>
        <w:t>ą</w:t>
      </w:r>
      <w:r w:rsidRPr="000A28FE">
        <w:rPr>
          <w:lang w:eastAsia="ar-SA"/>
        </w:rPr>
        <w:t>cym udział w procesie inwestycyjnym,</w:t>
      </w:r>
    </w:p>
    <w:p w:rsidR="00BD3E0B" w:rsidRPr="000A28FE" w:rsidRDefault="00BD3E0B" w:rsidP="00C212DA">
      <w:pPr>
        <w:numPr>
          <w:ilvl w:val="1"/>
          <w:numId w:val="8"/>
        </w:numPr>
        <w:suppressAutoHyphens/>
        <w:autoSpaceDE w:val="0"/>
        <w:spacing w:line="276" w:lineRule="auto"/>
        <w:ind w:left="1530" w:hanging="855"/>
        <w:rPr>
          <w:rFonts w:eastAsia="TimesNewRoman"/>
          <w:lang w:eastAsia="ar-SA"/>
        </w:rPr>
      </w:pPr>
      <w:r w:rsidRPr="000A28FE">
        <w:rPr>
          <w:rFonts w:eastAsia="TimesNewRoman"/>
          <w:lang w:eastAsia="ar-SA"/>
        </w:rPr>
        <w:t>wykorzystywać dokumentację i jej dowolną część do prezentacji,</w:t>
      </w:r>
    </w:p>
    <w:p w:rsidR="00BD3E0B" w:rsidRPr="000A28FE" w:rsidRDefault="00BD3E0B" w:rsidP="00C212DA">
      <w:pPr>
        <w:numPr>
          <w:ilvl w:val="1"/>
          <w:numId w:val="8"/>
        </w:numPr>
        <w:suppressAutoHyphens/>
        <w:autoSpaceDE w:val="0"/>
        <w:spacing w:line="276" w:lineRule="auto"/>
        <w:ind w:left="1530" w:hanging="855"/>
        <w:rPr>
          <w:rFonts w:eastAsia="TimesNewRoman"/>
          <w:lang w:eastAsia="ar-SA"/>
        </w:rPr>
      </w:pPr>
      <w:r w:rsidRPr="000A28FE">
        <w:rPr>
          <w:rFonts w:eastAsia="TimesNewRoman"/>
          <w:lang w:eastAsia="ar-SA"/>
        </w:rPr>
        <w:t>zwielokrotniać dokumentację budowlaną lub jej części dowolną techniką,</w:t>
      </w:r>
    </w:p>
    <w:p w:rsidR="00BD3E0B" w:rsidRPr="000A28FE" w:rsidRDefault="00BD3E0B" w:rsidP="00C212DA">
      <w:pPr>
        <w:numPr>
          <w:ilvl w:val="1"/>
          <w:numId w:val="8"/>
        </w:numPr>
        <w:suppressAutoHyphens/>
        <w:autoSpaceDE w:val="0"/>
        <w:spacing w:line="276" w:lineRule="auto"/>
        <w:ind w:left="1530" w:hanging="855"/>
        <w:rPr>
          <w:lang w:eastAsia="ar-SA"/>
        </w:rPr>
      </w:pPr>
      <w:r w:rsidRPr="000A28FE">
        <w:rPr>
          <w:rFonts w:eastAsia="TimesNewRoman"/>
          <w:lang w:eastAsia="ar-SA"/>
        </w:rPr>
        <w:t>wprowadzać do obrotu dowolną ilość egzemplarzy przedmiotu umowy bez ograniczeń czasowych i terytorialnych.</w:t>
      </w:r>
    </w:p>
    <w:p w:rsidR="00BD3E0B" w:rsidRPr="000A28FE" w:rsidRDefault="00BD3E0B" w:rsidP="00C212DA">
      <w:pPr>
        <w:numPr>
          <w:ilvl w:val="0"/>
          <w:numId w:val="8"/>
        </w:numPr>
        <w:suppressAutoHyphens/>
        <w:autoSpaceDE w:val="0"/>
        <w:spacing w:line="276" w:lineRule="auto"/>
        <w:ind w:left="765" w:hanging="750"/>
        <w:rPr>
          <w:color w:val="000000"/>
          <w:lang w:eastAsia="ar-SA"/>
        </w:rPr>
      </w:pPr>
      <w:r w:rsidRPr="000A28FE">
        <w:rPr>
          <w:lang w:eastAsia="ar-SA"/>
        </w:rPr>
        <w:t>Wykonawcy nie przysługuje odrębne wynagrodzenie za korzystanie z przedmiotu umowy oraz przedmiotów lub dokumentów wykonanych w oparciu o przedmiot umowy na każdym odrębnym polu eksploatacji.</w:t>
      </w:r>
    </w:p>
    <w:p w:rsidR="00BD3E0B" w:rsidRDefault="00BD3E0B" w:rsidP="00BD3E0B">
      <w:pPr>
        <w:suppressAutoHyphens/>
        <w:autoSpaceDE w:val="0"/>
        <w:ind w:left="765" w:hanging="750"/>
        <w:rPr>
          <w:color w:val="000000"/>
          <w:sz w:val="22"/>
          <w:szCs w:val="22"/>
          <w:lang w:eastAsia="ar-SA"/>
        </w:rPr>
      </w:pPr>
    </w:p>
    <w:p w:rsidR="005B3801" w:rsidRDefault="005B3801" w:rsidP="005B3801">
      <w:pPr>
        <w:spacing w:line="276" w:lineRule="auto"/>
        <w:jc w:val="center"/>
        <w:rPr>
          <w:rFonts w:eastAsia="Calibri"/>
          <w:b/>
          <w:lang w:eastAsia="en-US"/>
        </w:rPr>
      </w:pPr>
      <w:r w:rsidRPr="002320F4">
        <w:rPr>
          <w:rFonts w:eastAsia="Calibri"/>
          <w:b/>
          <w:lang w:eastAsia="en-US"/>
        </w:rPr>
        <w:t>Odstąpienie od umowy</w:t>
      </w:r>
    </w:p>
    <w:p w:rsidR="005B3801" w:rsidRPr="005B3801" w:rsidRDefault="005B3801" w:rsidP="005B3801">
      <w:pPr>
        <w:spacing w:line="276" w:lineRule="auto"/>
        <w:jc w:val="center"/>
        <w:rPr>
          <w:rFonts w:eastAsia="Calibri"/>
          <w:lang w:eastAsia="en-US"/>
        </w:rPr>
      </w:pPr>
      <w:r w:rsidRPr="005B3801">
        <w:rPr>
          <w:rFonts w:eastAsia="Calibri"/>
          <w:lang w:eastAsia="en-US"/>
        </w:rPr>
        <w:t>§ 15</w:t>
      </w:r>
    </w:p>
    <w:p w:rsidR="00D67D5F" w:rsidRPr="00D67D5F" w:rsidRDefault="00D67D5F" w:rsidP="00D67D5F">
      <w:pPr>
        <w:spacing w:line="276" w:lineRule="auto"/>
        <w:jc w:val="both"/>
        <w:rPr>
          <w:rFonts w:eastAsia="Calibri"/>
          <w:bCs/>
          <w:lang w:eastAsia="en-US"/>
        </w:rPr>
      </w:pPr>
    </w:p>
    <w:p w:rsidR="00D67D5F" w:rsidRPr="00D67D5F" w:rsidRDefault="00D67D5F" w:rsidP="00D67D5F">
      <w:pPr>
        <w:spacing w:line="276" w:lineRule="auto"/>
        <w:jc w:val="both"/>
        <w:rPr>
          <w:rFonts w:eastAsia="Calibri"/>
          <w:bCs/>
          <w:lang w:eastAsia="en-US"/>
        </w:rPr>
      </w:pPr>
      <w:r w:rsidRPr="00D67D5F">
        <w:rPr>
          <w:rFonts w:eastAsia="Calibri"/>
          <w:bCs/>
          <w:lang w:eastAsia="en-US"/>
        </w:rPr>
        <w:t>1. Zamawiającemu przysługuje prawo do odstąpienia od niniejszej Umowy, gdy:</w:t>
      </w:r>
    </w:p>
    <w:p w:rsidR="00D67D5F" w:rsidRPr="00D67D5F" w:rsidRDefault="00D67D5F" w:rsidP="00D67D5F">
      <w:pPr>
        <w:spacing w:line="276" w:lineRule="auto"/>
        <w:jc w:val="both"/>
        <w:rPr>
          <w:rFonts w:eastAsia="Calibri"/>
          <w:bCs/>
          <w:lang w:eastAsia="en-US"/>
        </w:rPr>
      </w:pPr>
      <w:r w:rsidRPr="00D67D5F">
        <w:rPr>
          <w:rFonts w:eastAsia="Calibri"/>
          <w:bCs/>
          <w:lang w:eastAsia="en-US"/>
        </w:rPr>
        <w:t>1) zostanie ogłoszona upadłość Wykonawcy ;</w:t>
      </w:r>
    </w:p>
    <w:p w:rsidR="00D67D5F" w:rsidRPr="00D67D5F" w:rsidRDefault="00D67D5F" w:rsidP="00D67D5F">
      <w:pPr>
        <w:spacing w:line="276" w:lineRule="auto"/>
        <w:jc w:val="both"/>
        <w:rPr>
          <w:rFonts w:eastAsia="Calibri"/>
          <w:bCs/>
          <w:lang w:eastAsia="en-US"/>
        </w:rPr>
      </w:pPr>
      <w:r w:rsidRPr="00D67D5F">
        <w:rPr>
          <w:rFonts w:eastAsia="Calibri"/>
          <w:bCs/>
          <w:lang w:eastAsia="en-US"/>
        </w:rPr>
        <w:t>2) zostanie wydany nakaz zajęcia majątku Wykonawcy, w zakresie uniemożliwiającym wykonywanie przedmiotu niniejszej Umowy;</w:t>
      </w:r>
    </w:p>
    <w:p w:rsidR="00D67D5F" w:rsidRPr="00D67D5F" w:rsidRDefault="00D67D5F" w:rsidP="00D67D5F">
      <w:pPr>
        <w:spacing w:line="276" w:lineRule="auto"/>
        <w:jc w:val="both"/>
        <w:rPr>
          <w:rFonts w:eastAsia="Calibri"/>
          <w:bCs/>
          <w:lang w:eastAsia="en-US"/>
        </w:rPr>
      </w:pPr>
      <w:r w:rsidRPr="00D67D5F">
        <w:rPr>
          <w:rFonts w:eastAsia="Calibri"/>
          <w:bCs/>
          <w:lang w:eastAsia="en-US"/>
        </w:rPr>
        <w:t>3) wystąpią istotne zmiany okoliczności powodujące, że wykonanie umowy nie leży w interesie publicznym, czego nie można było przewidzieć w chwili zawarcia umowy. Odstąpienie od umowy w tym przypadku może nastąpić w terminie 30 dni od daty powzięcia wiadomości o powyższych okolicznościach.</w:t>
      </w:r>
    </w:p>
    <w:p w:rsidR="00D67D5F" w:rsidRPr="00D67D5F" w:rsidRDefault="00FF492F" w:rsidP="00D67D5F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="00D67D5F" w:rsidRPr="00D67D5F">
        <w:rPr>
          <w:rFonts w:eastAsia="Calibri"/>
          <w:bCs/>
          <w:lang w:eastAsia="en-US"/>
        </w:rPr>
        <w:t>Odstąpienie od niniejszej Umowy powinno nastąpić w formie pisemnej pod rygorem nieważności takiego oświadczenia i powinno zawierać uzasadnienie.</w:t>
      </w:r>
    </w:p>
    <w:p w:rsidR="003B1828" w:rsidRDefault="003B1828" w:rsidP="003B1828">
      <w:pPr>
        <w:suppressAutoHyphens/>
        <w:autoSpaceDE w:val="0"/>
        <w:ind w:firstLine="15"/>
        <w:jc w:val="center"/>
        <w:rPr>
          <w:rFonts w:eastAsia="Calibri"/>
          <w:b/>
          <w:lang w:eastAsia="en-US"/>
        </w:rPr>
      </w:pPr>
    </w:p>
    <w:p w:rsidR="003B1828" w:rsidRPr="009D1286" w:rsidRDefault="003B1828" w:rsidP="003B1828">
      <w:pPr>
        <w:suppressAutoHyphens/>
        <w:autoSpaceDE w:val="0"/>
        <w:ind w:firstLine="1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Zmiany postanowień </w:t>
      </w:r>
      <w:r w:rsidRPr="009D1286">
        <w:rPr>
          <w:rFonts w:eastAsia="Calibri"/>
          <w:b/>
          <w:lang w:eastAsia="en-US"/>
        </w:rPr>
        <w:t>umowy</w:t>
      </w:r>
    </w:p>
    <w:p w:rsidR="005E6882" w:rsidRPr="005B3801" w:rsidRDefault="005E6882" w:rsidP="00D67D5F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§ 16</w:t>
      </w:r>
    </w:p>
    <w:p w:rsidR="001B3BA5" w:rsidRDefault="001B3BA5" w:rsidP="009D1286">
      <w:pPr>
        <w:suppressAutoHyphens/>
        <w:autoSpaceDE w:val="0"/>
        <w:ind w:firstLine="15"/>
        <w:jc w:val="center"/>
        <w:rPr>
          <w:rFonts w:eastAsia="Calibri"/>
          <w:lang w:eastAsia="en-US"/>
        </w:rPr>
      </w:pPr>
    </w:p>
    <w:p w:rsidR="009D1286" w:rsidRDefault="009D1286" w:rsidP="009D1286">
      <w:pPr>
        <w:pStyle w:val="Akapitzlist"/>
        <w:numPr>
          <w:ilvl w:val="0"/>
          <w:numId w:val="20"/>
        </w:numPr>
        <w:autoSpaceDE w:val="0"/>
        <w:spacing w:line="276" w:lineRule="auto"/>
        <w:ind w:left="357"/>
        <w:jc w:val="both"/>
        <w:rPr>
          <w:rFonts w:eastAsia="Calibri"/>
          <w:lang w:eastAsia="en-US"/>
        </w:rPr>
      </w:pPr>
      <w:r w:rsidRPr="009D1286">
        <w:rPr>
          <w:rFonts w:eastAsia="Calibri"/>
          <w:lang w:eastAsia="en-US"/>
        </w:rPr>
        <w:t xml:space="preserve">Wszelkie zmiany Umowy wymagają formy pisemnej od rygorem nieważności, </w:t>
      </w:r>
      <w:r>
        <w:rPr>
          <w:rFonts w:eastAsia="Calibri"/>
          <w:lang w:eastAsia="en-US"/>
        </w:rPr>
        <w:br/>
      </w:r>
      <w:r w:rsidRPr="009D1286">
        <w:rPr>
          <w:rFonts w:eastAsia="Calibri"/>
          <w:lang w:eastAsia="en-US"/>
        </w:rPr>
        <w:t xml:space="preserve">z zastrzeżeniem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Zawiadomienie jest skuteczne od dnia odbioru zawiadomienia przez drugą Stronę Umowy. </w:t>
      </w:r>
    </w:p>
    <w:p w:rsidR="009D1286" w:rsidRDefault="009D1286" w:rsidP="009D1286">
      <w:pPr>
        <w:pStyle w:val="Akapitzlist"/>
        <w:numPr>
          <w:ilvl w:val="0"/>
          <w:numId w:val="20"/>
        </w:numPr>
        <w:autoSpaceDE w:val="0"/>
        <w:spacing w:line="276" w:lineRule="auto"/>
        <w:ind w:left="357"/>
        <w:jc w:val="both"/>
        <w:rPr>
          <w:rFonts w:eastAsia="Calibri"/>
          <w:lang w:eastAsia="en-US"/>
        </w:rPr>
      </w:pPr>
      <w:r w:rsidRPr="009D1286">
        <w:rPr>
          <w:rFonts w:eastAsia="Calibri"/>
          <w:lang w:eastAsia="en-US"/>
        </w:rPr>
        <w:t xml:space="preserve"> Na podstawie art. 144 ust. 1 ustawy Prawo zamówień publicznych - Zamawiający przewiduje możliwość dokonania zmiany niniejszej Umowy , polegającej na ograniczeniu zakresu przedmiotu Umowy, w przypadku wystąpienia okoliczności niezależnej od Stron powodującej brak możliwości lub niecelowość wykonania przedmiotu Umowy w pełnym zakresie przewidzianym w Umowie. </w:t>
      </w:r>
    </w:p>
    <w:p w:rsidR="009D1286" w:rsidRPr="00332ADC" w:rsidRDefault="009D1286" w:rsidP="00332ADC">
      <w:pPr>
        <w:pStyle w:val="Akapitzlist"/>
        <w:numPr>
          <w:ilvl w:val="0"/>
          <w:numId w:val="20"/>
        </w:numPr>
        <w:autoSpaceDE w:val="0"/>
        <w:spacing w:line="276" w:lineRule="auto"/>
        <w:ind w:left="357"/>
        <w:jc w:val="both"/>
        <w:rPr>
          <w:rFonts w:eastAsia="Calibri"/>
          <w:lang w:eastAsia="en-US"/>
        </w:rPr>
      </w:pPr>
      <w:r w:rsidRPr="00FF492F">
        <w:rPr>
          <w:rFonts w:eastAsia="Calibri"/>
          <w:lang w:eastAsia="en-US"/>
        </w:rPr>
        <w:t xml:space="preserve">Na podstawie art. 144 ust. 1 ustawy Prawo zamówień publicznych - Zamawiający przewiduje możliwość dokonania zmiany niniejszej Umowy w stosunku do jej treści </w:t>
      </w:r>
      <w:r w:rsidRPr="00FF492F">
        <w:rPr>
          <w:rFonts w:eastAsia="Calibri"/>
          <w:lang w:eastAsia="en-US"/>
        </w:rPr>
        <w:br/>
        <w:t>w zakresie terminu wykonania Umowy polegającej na:  wydłużeniu terminu wykonania Umowy w przypadku wyst</w:t>
      </w:r>
      <w:r w:rsidR="00332ADC">
        <w:rPr>
          <w:rFonts w:eastAsia="Calibri"/>
          <w:lang w:eastAsia="en-US"/>
        </w:rPr>
        <w:t>ąpienia okoliczności niezależnych</w:t>
      </w:r>
      <w:r w:rsidRPr="00FF492F">
        <w:rPr>
          <w:rFonts w:eastAsia="Calibri"/>
          <w:lang w:eastAsia="en-US"/>
        </w:rPr>
        <w:t xml:space="preserve"> od Stron powodującej niemożność jego dotrzymania</w:t>
      </w:r>
      <w:r w:rsidR="00332ADC">
        <w:rPr>
          <w:rFonts w:eastAsia="Calibri"/>
          <w:lang w:eastAsia="en-US"/>
        </w:rPr>
        <w:t xml:space="preserve"> (siła wyższa)</w:t>
      </w:r>
      <w:r w:rsidRPr="00FF492F">
        <w:rPr>
          <w:rFonts w:eastAsia="Calibri"/>
          <w:lang w:eastAsia="en-US"/>
        </w:rPr>
        <w:t xml:space="preserve">, </w:t>
      </w:r>
    </w:p>
    <w:p w:rsidR="009D1286" w:rsidRDefault="009D1286" w:rsidP="009D1286">
      <w:pPr>
        <w:pStyle w:val="Akapitzlist"/>
        <w:numPr>
          <w:ilvl w:val="0"/>
          <w:numId w:val="20"/>
        </w:numPr>
        <w:autoSpaceDE w:val="0"/>
        <w:spacing w:line="276" w:lineRule="auto"/>
        <w:ind w:left="357"/>
        <w:jc w:val="both"/>
        <w:rPr>
          <w:rFonts w:eastAsia="Calibri"/>
          <w:lang w:eastAsia="en-US"/>
        </w:rPr>
      </w:pPr>
      <w:r w:rsidRPr="009D1286">
        <w:rPr>
          <w:rFonts w:eastAsia="Calibri"/>
          <w:lang w:eastAsia="en-US"/>
        </w:rPr>
        <w:t xml:space="preserve">Na podstawie art. 144 ust. 1 ustawy Prawo zamówień publicznych - Zamawiający przewiduje możliwość dokonania zmiany niniejszej Umowy w stosunku do treści oferty Wykonawcy w przypadku wystąpienia zmiany przepisów prawa dotyczących Przedmiotu Umowy lub warunków jego wykonania, w zakresie niezbędnym do dostosowania postanowień Umowy do nowego stanu prawnego. </w:t>
      </w:r>
    </w:p>
    <w:p w:rsidR="009D1286" w:rsidRDefault="009D1286" w:rsidP="009D1286">
      <w:pPr>
        <w:pStyle w:val="Akapitzlist"/>
        <w:numPr>
          <w:ilvl w:val="0"/>
          <w:numId w:val="20"/>
        </w:numPr>
        <w:autoSpaceDE w:val="0"/>
        <w:spacing w:line="276" w:lineRule="auto"/>
        <w:ind w:left="357"/>
        <w:jc w:val="both"/>
        <w:rPr>
          <w:rFonts w:eastAsia="Calibri"/>
          <w:lang w:eastAsia="en-US"/>
        </w:rPr>
      </w:pPr>
      <w:r w:rsidRPr="009D1286">
        <w:rPr>
          <w:rFonts w:eastAsia="Calibri"/>
          <w:lang w:eastAsia="en-US"/>
        </w:rPr>
        <w:t xml:space="preserve">Zmiana osób wskazanych do realizacji przedmiotu umowy. Zmiana jest możliwa jeżeli nowe /dodatkowe osoby posiadają kwalifikacje nie niższe od tych, które posiadają osoby wskazane do realizacji zamówienia. </w:t>
      </w:r>
    </w:p>
    <w:p w:rsidR="001B3BA5" w:rsidRDefault="001B3BA5" w:rsidP="00C6625E">
      <w:pPr>
        <w:suppressAutoHyphens/>
        <w:autoSpaceDE w:val="0"/>
        <w:ind w:firstLine="15"/>
        <w:jc w:val="both"/>
        <w:rPr>
          <w:color w:val="000000"/>
          <w:sz w:val="22"/>
          <w:szCs w:val="22"/>
          <w:lang w:eastAsia="ar-SA"/>
        </w:rPr>
      </w:pPr>
    </w:p>
    <w:p w:rsidR="005B3801" w:rsidRDefault="005B3801" w:rsidP="00BD3E0B">
      <w:pPr>
        <w:suppressAutoHyphens/>
        <w:autoSpaceDE w:val="0"/>
        <w:ind w:left="765" w:hanging="750"/>
        <w:rPr>
          <w:color w:val="000000"/>
          <w:sz w:val="22"/>
          <w:szCs w:val="22"/>
          <w:lang w:eastAsia="ar-SA"/>
        </w:rPr>
      </w:pPr>
    </w:p>
    <w:p w:rsidR="005B3801" w:rsidRPr="00BD3E0B" w:rsidRDefault="005B3801" w:rsidP="00BD3E0B">
      <w:pPr>
        <w:suppressAutoHyphens/>
        <w:autoSpaceDE w:val="0"/>
        <w:ind w:left="765" w:hanging="750"/>
        <w:rPr>
          <w:color w:val="000000"/>
          <w:sz w:val="22"/>
          <w:szCs w:val="22"/>
          <w:lang w:eastAsia="ar-SA"/>
        </w:rPr>
      </w:pPr>
    </w:p>
    <w:p w:rsidR="00BD3E0B" w:rsidRPr="000A28FE" w:rsidRDefault="00BD3E0B" w:rsidP="00BD3E0B">
      <w:pPr>
        <w:keepNext/>
        <w:suppressAutoHyphens/>
        <w:autoSpaceDE w:val="0"/>
        <w:ind w:left="765" w:hanging="750"/>
        <w:jc w:val="center"/>
        <w:rPr>
          <w:b/>
          <w:bCs/>
          <w:color w:val="000000"/>
          <w:lang w:eastAsia="ar-SA"/>
        </w:rPr>
      </w:pPr>
      <w:r w:rsidRPr="000A28FE">
        <w:rPr>
          <w:b/>
          <w:bCs/>
          <w:color w:val="000000"/>
          <w:lang w:eastAsia="ar-SA"/>
        </w:rPr>
        <w:lastRenderedPageBreak/>
        <w:t>POSTANOWIENIA KOŃCOWE</w:t>
      </w:r>
    </w:p>
    <w:p w:rsidR="00BD3E0B" w:rsidRPr="00BD3E0B" w:rsidRDefault="00BD3E0B" w:rsidP="00BD3E0B">
      <w:pPr>
        <w:keepNext/>
        <w:suppressAutoHyphens/>
        <w:autoSpaceDE w:val="0"/>
        <w:ind w:left="765" w:hanging="750"/>
        <w:jc w:val="center"/>
        <w:rPr>
          <w:b/>
          <w:bCs/>
          <w:color w:val="000000"/>
          <w:sz w:val="22"/>
          <w:szCs w:val="22"/>
          <w:lang w:eastAsia="ar-SA"/>
        </w:rPr>
      </w:pPr>
    </w:p>
    <w:p w:rsidR="00BD3E0B" w:rsidRPr="000A28FE" w:rsidRDefault="005B3801" w:rsidP="00BD3E0B">
      <w:pPr>
        <w:keepNext/>
        <w:suppressAutoHyphens/>
        <w:spacing w:after="120"/>
        <w:jc w:val="center"/>
        <w:rPr>
          <w:color w:val="000000"/>
          <w:lang w:eastAsia="ar-SA"/>
        </w:rPr>
      </w:pPr>
      <w:r w:rsidRPr="000A28FE">
        <w:rPr>
          <w:color w:val="000000"/>
          <w:lang w:eastAsia="ar-SA"/>
        </w:rPr>
        <w:t>§ 1</w:t>
      </w:r>
      <w:r w:rsidR="001B3BA5">
        <w:rPr>
          <w:color w:val="000000"/>
          <w:lang w:eastAsia="ar-SA"/>
        </w:rPr>
        <w:t>8</w:t>
      </w:r>
    </w:p>
    <w:p w:rsidR="00BD3E0B" w:rsidRPr="000A28FE" w:rsidRDefault="00BD3E0B" w:rsidP="00BD3E0B">
      <w:pPr>
        <w:suppressAutoHyphens/>
        <w:jc w:val="both"/>
        <w:rPr>
          <w:color w:val="000000"/>
          <w:lang w:eastAsia="ar-SA"/>
        </w:rPr>
      </w:pPr>
      <w:r w:rsidRPr="000A28FE">
        <w:rPr>
          <w:color w:val="000000"/>
          <w:lang w:eastAsia="ar-SA"/>
        </w:rPr>
        <w:t xml:space="preserve">Spory wynikłe na tle wykonania niniejszej umowy strony zobowiązują się załatwić na drodze ugody, a w przypadku nie osiągnięcia jej poddać </w:t>
      </w:r>
      <w:r w:rsidR="00332ADC">
        <w:rPr>
          <w:color w:val="000000"/>
          <w:lang w:eastAsia="ar-SA"/>
        </w:rPr>
        <w:t>je</w:t>
      </w:r>
      <w:bookmarkStart w:id="0" w:name="_GoBack"/>
      <w:bookmarkEnd w:id="0"/>
      <w:r w:rsidRPr="000A28FE">
        <w:rPr>
          <w:color w:val="000000"/>
          <w:lang w:eastAsia="ar-SA"/>
        </w:rPr>
        <w:t xml:space="preserve"> rozstrzygnięciu sądu powszechnego właściwego dla siedziby Zamawiającego.</w:t>
      </w:r>
    </w:p>
    <w:p w:rsidR="00BD3E0B" w:rsidRPr="00BD3E0B" w:rsidRDefault="00BD3E0B" w:rsidP="00BD3E0B">
      <w:pPr>
        <w:suppressAutoHyphens/>
        <w:jc w:val="center"/>
        <w:rPr>
          <w:color w:val="000000"/>
          <w:sz w:val="22"/>
          <w:szCs w:val="22"/>
          <w:lang w:eastAsia="ar-SA"/>
        </w:rPr>
      </w:pPr>
    </w:p>
    <w:p w:rsidR="00BD3E0B" w:rsidRPr="000A28FE" w:rsidRDefault="00BD3E0B" w:rsidP="00BD3E0B">
      <w:pPr>
        <w:suppressAutoHyphens/>
        <w:spacing w:after="120"/>
        <w:jc w:val="center"/>
        <w:rPr>
          <w:lang w:eastAsia="ar-SA"/>
        </w:rPr>
      </w:pPr>
      <w:r w:rsidRPr="000A28FE">
        <w:rPr>
          <w:color w:val="000000"/>
          <w:lang w:eastAsia="ar-SA"/>
        </w:rPr>
        <w:t>§ 1</w:t>
      </w:r>
      <w:r w:rsidR="001B3BA5">
        <w:rPr>
          <w:color w:val="000000"/>
          <w:lang w:eastAsia="ar-SA"/>
        </w:rPr>
        <w:t>9</w:t>
      </w:r>
    </w:p>
    <w:p w:rsidR="00BD3E0B" w:rsidRPr="000A28FE" w:rsidRDefault="00BD3E0B" w:rsidP="00BD3E0B">
      <w:pPr>
        <w:suppressAutoHyphens/>
        <w:jc w:val="both"/>
        <w:rPr>
          <w:color w:val="000000"/>
          <w:lang w:eastAsia="ar-SA"/>
        </w:rPr>
      </w:pPr>
      <w:r w:rsidRPr="000A28FE">
        <w:rPr>
          <w:lang w:eastAsia="ar-SA"/>
        </w:rPr>
        <w:t>W sprawach nie uregulowanych niniejszą umową obowiązują przepisy Kodeksu Cywilnego, Prawa zamówień publicznych, ustawy z dnia 4 lutego 1994 r. o prawie autorskim i prawach pokrewnych (Dz. U. z 2006 r.</w:t>
      </w:r>
      <w:r w:rsidR="00CB0682">
        <w:rPr>
          <w:lang w:eastAsia="ar-SA"/>
        </w:rPr>
        <w:t xml:space="preserve"> nr 90, poz. 631 z p. zm.) oraz</w:t>
      </w:r>
      <w:r w:rsidRPr="000A28FE">
        <w:rPr>
          <w:lang w:eastAsia="ar-SA"/>
        </w:rPr>
        <w:t xml:space="preserve"> ustawy z dnia 7 lipca 1994 r. Prawo budowlane (t.j. </w:t>
      </w:r>
      <w:r w:rsidRPr="000A28FE">
        <w:rPr>
          <w:color w:val="000000"/>
          <w:lang w:eastAsia="ar-SA"/>
        </w:rPr>
        <w:t>Dz.U. z 2013 r. poz. 1409 z p.zm.)</w:t>
      </w:r>
    </w:p>
    <w:p w:rsidR="00BD3E0B" w:rsidRPr="00BD3E0B" w:rsidRDefault="00BD3E0B" w:rsidP="00BD3E0B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:rsidR="00BD3E0B" w:rsidRPr="000A28FE" w:rsidRDefault="001B3BA5" w:rsidP="00BD3E0B">
      <w:pPr>
        <w:keepNext/>
        <w:suppressAutoHyphens/>
        <w:spacing w:after="120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§ 20</w:t>
      </w:r>
    </w:p>
    <w:p w:rsidR="00BD3E0B" w:rsidRPr="000A28FE" w:rsidRDefault="00BD3E0B" w:rsidP="00BD3E0B">
      <w:pPr>
        <w:suppressAutoHyphens/>
        <w:jc w:val="both"/>
        <w:rPr>
          <w:color w:val="000000"/>
          <w:lang w:eastAsia="ar-SA"/>
        </w:rPr>
      </w:pPr>
      <w:r w:rsidRPr="000A28FE">
        <w:rPr>
          <w:color w:val="000000"/>
          <w:lang w:eastAsia="ar-SA"/>
        </w:rPr>
        <w:t>Zmiana postanowień niniejszej umowy może nastąpić za zgodą obu stron wyrażoną na piśmie pod rygorem nieważności takiej zmiany.</w:t>
      </w:r>
    </w:p>
    <w:p w:rsidR="00BD3E0B" w:rsidRPr="00BD3E0B" w:rsidRDefault="00BD3E0B" w:rsidP="00BD3E0B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:rsidR="00BD3E0B" w:rsidRPr="000A28FE" w:rsidRDefault="001B3BA5" w:rsidP="00BD3E0B">
      <w:pPr>
        <w:keepNext/>
        <w:suppressAutoHyphens/>
        <w:spacing w:after="120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§ 21</w:t>
      </w:r>
    </w:p>
    <w:p w:rsidR="00BD3E0B" w:rsidRPr="000A28FE" w:rsidRDefault="00BD3E0B" w:rsidP="00BD3E0B">
      <w:pPr>
        <w:suppressAutoHyphens/>
        <w:jc w:val="both"/>
        <w:rPr>
          <w:color w:val="000000"/>
          <w:lang w:eastAsia="ar-SA"/>
        </w:rPr>
      </w:pPr>
      <w:r w:rsidRPr="000A28FE">
        <w:rPr>
          <w:color w:val="000000"/>
          <w:lang w:eastAsia="ar-SA"/>
        </w:rPr>
        <w:t>Niniejsza umowa sporządzona została w 4 jednobrzmiących egzemplarzach, po 3 egz. dla Zamawiającego i jeden egzemplarz dla Wykonawcy.</w:t>
      </w:r>
    </w:p>
    <w:p w:rsidR="00BD3E0B" w:rsidRPr="00BD3E0B" w:rsidRDefault="00BD3E0B" w:rsidP="00BD3E0B">
      <w:pPr>
        <w:suppressAutoHyphens/>
        <w:rPr>
          <w:color w:val="000000"/>
          <w:sz w:val="22"/>
          <w:szCs w:val="22"/>
          <w:lang w:eastAsia="ar-SA"/>
        </w:rPr>
      </w:pPr>
    </w:p>
    <w:p w:rsidR="000A28FE" w:rsidRDefault="000A28FE" w:rsidP="00BD3E0B">
      <w:pPr>
        <w:suppressAutoHyphens/>
        <w:jc w:val="center"/>
        <w:rPr>
          <w:color w:val="000000"/>
          <w:sz w:val="22"/>
          <w:szCs w:val="22"/>
          <w:lang w:eastAsia="ar-SA"/>
        </w:rPr>
      </w:pPr>
    </w:p>
    <w:p w:rsidR="000A28FE" w:rsidRDefault="000A28FE" w:rsidP="00BD3E0B">
      <w:pPr>
        <w:suppressAutoHyphens/>
        <w:jc w:val="center"/>
        <w:rPr>
          <w:color w:val="000000"/>
          <w:sz w:val="22"/>
          <w:szCs w:val="22"/>
          <w:lang w:eastAsia="ar-SA"/>
        </w:rPr>
      </w:pPr>
    </w:p>
    <w:p w:rsidR="000A28FE" w:rsidRDefault="000A28FE" w:rsidP="00BD3E0B">
      <w:pPr>
        <w:suppressAutoHyphens/>
        <w:jc w:val="center"/>
        <w:rPr>
          <w:color w:val="000000"/>
          <w:sz w:val="22"/>
          <w:szCs w:val="22"/>
          <w:lang w:eastAsia="ar-SA"/>
        </w:rPr>
      </w:pPr>
    </w:p>
    <w:p w:rsidR="00BD3E0B" w:rsidRPr="00BD3E0B" w:rsidRDefault="00BD3E0B" w:rsidP="00BD3E0B">
      <w:pPr>
        <w:suppressAutoHyphens/>
        <w:jc w:val="center"/>
        <w:rPr>
          <w:color w:val="000000"/>
          <w:sz w:val="22"/>
          <w:szCs w:val="22"/>
          <w:lang w:eastAsia="ar-SA"/>
        </w:rPr>
      </w:pPr>
      <w:r w:rsidRPr="00BD3E0B">
        <w:rPr>
          <w:color w:val="000000"/>
          <w:sz w:val="22"/>
          <w:szCs w:val="22"/>
          <w:lang w:eastAsia="ar-SA"/>
        </w:rPr>
        <w:t>ZAMAWIAJĄCY:</w:t>
      </w:r>
      <w:r w:rsidRPr="00BD3E0B">
        <w:rPr>
          <w:color w:val="000000"/>
          <w:sz w:val="22"/>
          <w:szCs w:val="22"/>
          <w:lang w:eastAsia="ar-SA"/>
        </w:rPr>
        <w:tab/>
      </w:r>
      <w:r w:rsidRPr="00BD3E0B">
        <w:rPr>
          <w:color w:val="000000"/>
          <w:sz w:val="22"/>
          <w:szCs w:val="22"/>
          <w:lang w:eastAsia="ar-SA"/>
        </w:rPr>
        <w:tab/>
      </w:r>
      <w:r w:rsidRPr="00BD3E0B">
        <w:rPr>
          <w:color w:val="000000"/>
          <w:sz w:val="22"/>
          <w:szCs w:val="22"/>
          <w:lang w:eastAsia="ar-SA"/>
        </w:rPr>
        <w:tab/>
      </w:r>
      <w:r w:rsidRPr="00BD3E0B">
        <w:rPr>
          <w:color w:val="000000"/>
          <w:sz w:val="22"/>
          <w:szCs w:val="22"/>
          <w:lang w:eastAsia="ar-SA"/>
        </w:rPr>
        <w:tab/>
      </w:r>
      <w:r w:rsidRPr="00BD3E0B">
        <w:rPr>
          <w:color w:val="000000"/>
          <w:sz w:val="22"/>
          <w:szCs w:val="22"/>
          <w:lang w:eastAsia="ar-SA"/>
        </w:rPr>
        <w:tab/>
      </w:r>
      <w:r w:rsidRPr="00BD3E0B">
        <w:rPr>
          <w:color w:val="000000"/>
          <w:sz w:val="22"/>
          <w:szCs w:val="22"/>
          <w:lang w:eastAsia="ar-SA"/>
        </w:rPr>
        <w:tab/>
        <w:t>WYKONAWCA :</w:t>
      </w:r>
    </w:p>
    <w:p w:rsidR="00BD3E0B" w:rsidRDefault="00BD3E0B">
      <w:pPr>
        <w:spacing w:line="360" w:lineRule="auto"/>
        <w:ind w:firstLine="708"/>
        <w:jc w:val="both"/>
      </w:pPr>
    </w:p>
    <w:sectPr w:rsidR="00BD3E0B" w:rsidSect="00747AC7">
      <w:footerReference w:type="even" r:id="rId9"/>
      <w:footerReference w:type="default" r:id="rId10"/>
      <w:pgSz w:w="11906" w:h="16838"/>
      <w:pgMar w:top="567" w:right="1418" w:bottom="899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BC" w:rsidRDefault="00A429BC">
      <w:r>
        <w:separator/>
      </w:r>
    </w:p>
  </w:endnote>
  <w:endnote w:type="continuationSeparator" w:id="0">
    <w:p w:rsidR="00A429BC" w:rsidRDefault="00A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EE"/>
    <w:family w:val="roman"/>
    <w:pitch w:val="default"/>
    <w:sig w:usb0="00000005" w:usb1="00000000" w:usb2="00000000" w:usb3="00000000" w:csb0="00000002" w:csb1="00000000"/>
  </w:font>
  <w:font w:name="TTE25A0F1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40" w:rsidRDefault="00B15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5540" w:rsidRDefault="00B155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40" w:rsidRDefault="00B155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32ADC">
      <w:rPr>
        <w:noProof/>
      </w:rPr>
      <w:t>11</w:t>
    </w:r>
    <w:r>
      <w:rPr>
        <w:noProof/>
      </w:rPr>
      <w:fldChar w:fldCharType="end"/>
    </w:r>
  </w:p>
  <w:p w:rsidR="00B15540" w:rsidRDefault="00B155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BC" w:rsidRDefault="00A429BC">
      <w:r>
        <w:separator/>
      </w:r>
    </w:p>
  </w:footnote>
  <w:footnote w:type="continuationSeparator" w:id="0">
    <w:p w:rsidR="00A429BC" w:rsidRDefault="00A4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CDE459A4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4B28A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E8E0840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12726171"/>
    <w:multiLevelType w:val="hybridMultilevel"/>
    <w:tmpl w:val="F48AE4A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8A46D0"/>
    <w:multiLevelType w:val="hybridMultilevel"/>
    <w:tmpl w:val="95903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221D4"/>
    <w:multiLevelType w:val="multilevel"/>
    <w:tmpl w:val="E8E084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570675B"/>
    <w:multiLevelType w:val="hybridMultilevel"/>
    <w:tmpl w:val="C49E606E"/>
    <w:lvl w:ilvl="0" w:tplc="0415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A6325"/>
    <w:multiLevelType w:val="multilevel"/>
    <w:tmpl w:val="0000001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2E3A267A"/>
    <w:multiLevelType w:val="hybridMultilevel"/>
    <w:tmpl w:val="3D50A774"/>
    <w:lvl w:ilvl="0" w:tplc="D3F63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10FD5"/>
    <w:multiLevelType w:val="multilevel"/>
    <w:tmpl w:val="0000001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3F073397"/>
    <w:multiLevelType w:val="hybridMultilevel"/>
    <w:tmpl w:val="880CB5AE"/>
    <w:lvl w:ilvl="0" w:tplc="62B05F5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124FA9"/>
    <w:multiLevelType w:val="hybridMultilevel"/>
    <w:tmpl w:val="FA669CFE"/>
    <w:lvl w:ilvl="0" w:tplc="0724659E">
      <w:start w:val="2"/>
      <w:numFmt w:val="decimal"/>
      <w:suff w:val="space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63040FC"/>
    <w:multiLevelType w:val="hybridMultilevel"/>
    <w:tmpl w:val="DE806E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56D46A3"/>
    <w:multiLevelType w:val="hybridMultilevel"/>
    <w:tmpl w:val="6C9E5FD2"/>
    <w:lvl w:ilvl="0" w:tplc="7082C0B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6F2EF0"/>
    <w:multiLevelType w:val="hybridMultilevel"/>
    <w:tmpl w:val="2FFAD008"/>
    <w:lvl w:ilvl="0" w:tplc="3398C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32C92"/>
    <w:multiLevelType w:val="hybridMultilevel"/>
    <w:tmpl w:val="A4ACEB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7605795A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9"/>
  </w:num>
  <w:num w:numId="13">
    <w:abstractNumId w:val="27"/>
  </w:num>
  <w:num w:numId="14">
    <w:abstractNumId w:val="23"/>
  </w:num>
  <w:num w:numId="15">
    <w:abstractNumId w:val="26"/>
  </w:num>
  <w:num w:numId="16">
    <w:abstractNumId w:val="16"/>
  </w:num>
  <w:num w:numId="17">
    <w:abstractNumId w:val="14"/>
  </w:num>
  <w:num w:numId="18">
    <w:abstractNumId w:val="24"/>
  </w:num>
  <w:num w:numId="19">
    <w:abstractNumId w:val="15"/>
  </w:num>
  <w:num w:numId="20">
    <w:abstractNumId w:val="25"/>
  </w:num>
  <w:num w:numId="21">
    <w:abstractNumId w:val="22"/>
  </w:num>
  <w:num w:numId="22">
    <w:abstractNumId w:val="21"/>
  </w:num>
  <w:num w:numId="23">
    <w:abstractNumId w:val="20"/>
  </w:num>
  <w:num w:numId="24">
    <w:abstractNumId w:val="17"/>
  </w:num>
  <w:num w:numId="2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6EF"/>
    <w:rsid w:val="000070EC"/>
    <w:rsid w:val="000222CA"/>
    <w:rsid w:val="0002369B"/>
    <w:rsid w:val="00037090"/>
    <w:rsid w:val="00083241"/>
    <w:rsid w:val="00085C7D"/>
    <w:rsid w:val="00086B3F"/>
    <w:rsid w:val="000A28FE"/>
    <w:rsid w:val="000B5922"/>
    <w:rsid w:val="000B71DD"/>
    <w:rsid w:val="000C78EC"/>
    <w:rsid w:val="001113C3"/>
    <w:rsid w:val="00113FF0"/>
    <w:rsid w:val="0012376B"/>
    <w:rsid w:val="001379E5"/>
    <w:rsid w:val="00140712"/>
    <w:rsid w:val="00142F65"/>
    <w:rsid w:val="0014363B"/>
    <w:rsid w:val="001465DC"/>
    <w:rsid w:val="001512EA"/>
    <w:rsid w:val="0015287E"/>
    <w:rsid w:val="00160C82"/>
    <w:rsid w:val="00167981"/>
    <w:rsid w:val="0018133C"/>
    <w:rsid w:val="00193582"/>
    <w:rsid w:val="001A6B6E"/>
    <w:rsid w:val="001B3BA5"/>
    <w:rsid w:val="001C1419"/>
    <w:rsid w:val="001D2CD9"/>
    <w:rsid w:val="001D3852"/>
    <w:rsid w:val="001D784D"/>
    <w:rsid w:val="001E3568"/>
    <w:rsid w:val="001E4753"/>
    <w:rsid w:val="0020245D"/>
    <w:rsid w:val="002059F9"/>
    <w:rsid w:val="00206729"/>
    <w:rsid w:val="00221BB2"/>
    <w:rsid w:val="00226B03"/>
    <w:rsid w:val="00231710"/>
    <w:rsid w:val="00231E7D"/>
    <w:rsid w:val="002320F4"/>
    <w:rsid w:val="00236470"/>
    <w:rsid w:val="00251A99"/>
    <w:rsid w:val="00265BE7"/>
    <w:rsid w:val="00291113"/>
    <w:rsid w:val="002A36C0"/>
    <w:rsid w:val="002B6C78"/>
    <w:rsid w:val="002E0386"/>
    <w:rsid w:val="002E1FA4"/>
    <w:rsid w:val="002E5FC7"/>
    <w:rsid w:val="002F0640"/>
    <w:rsid w:val="002F1EC1"/>
    <w:rsid w:val="002F4131"/>
    <w:rsid w:val="00310A14"/>
    <w:rsid w:val="003155A0"/>
    <w:rsid w:val="00332ADC"/>
    <w:rsid w:val="0036270E"/>
    <w:rsid w:val="00370ECE"/>
    <w:rsid w:val="00395887"/>
    <w:rsid w:val="003A2016"/>
    <w:rsid w:val="003A4E19"/>
    <w:rsid w:val="003B1828"/>
    <w:rsid w:val="003B2436"/>
    <w:rsid w:val="003B38E7"/>
    <w:rsid w:val="003B582A"/>
    <w:rsid w:val="003C1503"/>
    <w:rsid w:val="003C3456"/>
    <w:rsid w:val="003D4E38"/>
    <w:rsid w:val="003D67C4"/>
    <w:rsid w:val="0040085F"/>
    <w:rsid w:val="00414D83"/>
    <w:rsid w:val="00414E18"/>
    <w:rsid w:val="00425072"/>
    <w:rsid w:val="004418C9"/>
    <w:rsid w:val="004622AE"/>
    <w:rsid w:val="00463966"/>
    <w:rsid w:val="004668EB"/>
    <w:rsid w:val="00467D57"/>
    <w:rsid w:val="00474FD3"/>
    <w:rsid w:val="00475A19"/>
    <w:rsid w:val="0048060D"/>
    <w:rsid w:val="0048745C"/>
    <w:rsid w:val="004C4356"/>
    <w:rsid w:val="004D19A2"/>
    <w:rsid w:val="004E2B28"/>
    <w:rsid w:val="00501E98"/>
    <w:rsid w:val="00503B6B"/>
    <w:rsid w:val="005047DA"/>
    <w:rsid w:val="00513E0C"/>
    <w:rsid w:val="0052134D"/>
    <w:rsid w:val="00550EF4"/>
    <w:rsid w:val="005512AF"/>
    <w:rsid w:val="00552374"/>
    <w:rsid w:val="0056256D"/>
    <w:rsid w:val="00563820"/>
    <w:rsid w:val="00575353"/>
    <w:rsid w:val="00582AEF"/>
    <w:rsid w:val="00596A65"/>
    <w:rsid w:val="005B3801"/>
    <w:rsid w:val="005C2E1F"/>
    <w:rsid w:val="005D2448"/>
    <w:rsid w:val="005D501B"/>
    <w:rsid w:val="005E6882"/>
    <w:rsid w:val="005F193B"/>
    <w:rsid w:val="005F23CB"/>
    <w:rsid w:val="005F74BF"/>
    <w:rsid w:val="00601367"/>
    <w:rsid w:val="006308E1"/>
    <w:rsid w:val="00636BC5"/>
    <w:rsid w:val="00640CD8"/>
    <w:rsid w:val="0065202E"/>
    <w:rsid w:val="006929FE"/>
    <w:rsid w:val="006A040C"/>
    <w:rsid w:val="006A3F7C"/>
    <w:rsid w:val="006A70B2"/>
    <w:rsid w:val="006A7D27"/>
    <w:rsid w:val="006B30B6"/>
    <w:rsid w:val="006B51E6"/>
    <w:rsid w:val="006B6E6C"/>
    <w:rsid w:val="006C27EF"/>
    <w:rsid w:val="006D5E46"/>
    <w:rsid w:val="00700694"/>
    <w:rsid w:val="00702E2D"/>
    <w:rsid w:val="00706BB1"/>
    <w:rsid w:val="00721417"/>
    <w:rsid w:val="00727FBD"/>
    <w:rsid w:val="00731B0C"/>
    <w:rsid w:val="00742C33"/>
    <w:rsid w:val="00743F30"/>
    <w:rsid w:val="00745BD9"/>
    <w:rsid w:val="00747AC7"/>
    <w:rsid w:val="0075603A"/>
    <w:rsid w:val="007637C3"/>
    <w:rsid w:val="00770C6E"/>
    <w:rsid w:val="00771BBC"/>
    <w:rsid w:val="007A7D91"/>
    <w:rsid w:val="007B70B5"/>
    <w:rsid w:val="007F1FD7"/>
    <w:rsid w:val="007F72BE"/>
    <w:rsid w:val="008013B8"/>
    <w:rsid w:val="00820F18"/>
    <w:rsid w:val="00836718"/>
    <w:rsid w:val="00842A6B"/>
    <w:rsid w:val="00853293"/>
    <w:rsid w:val="00857AF8"/>
    <w:rsid w:val="00895C29"/>
    <w:rsid w:val="008A6FF7"/>
    <w:rsid w:val="008B5A58"/>
    <w:rsid w:val="008E3D69"/>
    <w:rsid w:val="008F0669"/>
    <w:rsid w:val="008F2FD5"/>
    <w:rsid w:val="009136E3"/>
    <w:rsid w:val="00913C79"/>
    <w:rsid w:val="0092303E"/>
    <w:rsid w:val="0092531F"/>
    <w:rsid w:val="00945AE0"/>
    <w:rsid w:val="00956624"/>
    <w:rsid w:val="0096294E"/>
    <w:rsid w:val="009969AA"/>
    <w:rsid w:val="009A20AB"/>
    <w:rsid w:val="009A5F11"/>
    <w:rsid w:val="009A68CB"/>
    <w:rsid w:val="009B5A01"/>
    <w:rsid w:val="009C288C"/>
    <w:rsid w:val="009C2BDA"/>
    <w:rsid w:val="009C61AA"/>
    <w:rsid w:val="009D1286"/>
    <w:rsid w:val="009D55DB"/>
    <w:rsid w:val="009E3CE7"/>
    <w:rsid w:val="009F02A7"/>
    <w:rsid w:val="00A002D8"/>
    <w:rsid w:val="00A022A0"/>
    <w:rsid w:val="00A079E7"/>
    <w:rsid w:val="00A24047"/>
    <w:rsid w:val="00A26824"/>
    <w:rsid w:val="00A30A1D"/>
    <w:rsid w:val="00A40239"/>
    <w:rsid w:val="00A424C1"/>
    <w:rsid w:val="00A429BC"/>
    <w:rsid w:val="00A46280"/>
    <w:rsid w:val="00A567BA"/>
    <w:rsid w:val="00A62525"/>
    <w:rsid w:val="00A64200"/>
    <w:rsid w:val="00A6639A"/>
    <w:rsid w:val="00A923F5"/>
    <w:rsid w:val="00AA1406"/>
    <w:rsid w:val="00AA581E"/>
    <w:rsid w:val="00AD4230"/>
    <w:rsid w:val="00AD45ED"/>
    <w:rsid w:val="00AD72ED"/>
    <w:rsid w:val="00AE3489"/>
    <w:rsid w:val="00AE65F2"/>
    <w:rsid w:val="00B07784"/>
    <w:rsid w:val="00B117C1"/>
    <w:rsid w:val="00B13864"/>
    <w:rsid w:val="00B15540"/>
    <w:rsid w:val="00B24EA9"/>
    <w:rsid w:val="00B36CD5"/>
    <w:rsid w:val="00B47131"/>
    <w:rsid w:val="00B472B2"/>
    <w:rsid w:val="00B56DEC"/>
    <w:rsid w:val="00B571FF"/>
    <w:rsid w:val="00B57606"/>
    <w:rsid w:val="00B64226"/>
    <w:rsid w:val="00B86F49"/>
    <w:rsid w:val="00B87B08"/>
    <w:rsid w:val="00BA0A06"/>
    <w:rsid w:val="00BA5D40"/>
    <w:rsid w:val="00BB29F8"/>
    <w:rsid w:val="00BD3E0B"/>
    <w:rsid w:val="00BE7C67"/>
    <w:rsid w:val="00BF073C"/>
    <w:rsid w:val="00BF3B70"/>
    <w:rsid w:val="00BF4BD5"/>
    <w:rsid w:val="00C07B6E"/>
    <w:rsid w:val="00C1168F"/>
    <w:rsid w:val="00C14A22"/>
    <w:rsid w:val="00C16F33"/>
    <w:rsid w:val="00C1787C"/>
    <w:rsid w:val="00C212DA"/>
    <w:rsid w:val="00C2569C"/>
    <w:rsid w:val="00C26488"/>
    <w:rsid w:val="00C3051A"/>
    <w:rsid w:val="00C37536"/>
    <w:rsid w:val="00C6625E"/>
    <w:rsid w:val="00CA34EE"/>
    <w:rsid w:val="00CA7C24"/>
    <w:rsid w:val="00CB0682"/>
    <w:rsid w:val="00CC16B7"/>
    <w:rsid w:val="00CD655B"/>
    <w:rsid w:val="00CE11C9"/>
    <w:rsid w:val="00D05F74"/>
    <w:rsid w:val="00D213BB"/>
    <w:rsid w:val="00D23B98"/>
    <w:rsid w:val="00D34C54"/>
    <w:rsid w:val="00D34CC8"/>
    <w:rsid w:val="00D51E18"/>
    <w:rsid w:val="00D57D60"/>
    <w:rsid w:val="00D67D5F"/>
    <w:rsid w:val="00D74F9A"/>
    <w:rsid w:val="00D810D9"/>
    <w:rsid w:val="00D916EF"/>
    <w:rsid w:val="00DA0E68"/>
    <w:rsid w:val="00DC28F4"/>
    <w:rsid w:val="00DC357E"/>
    <w:rsid w:val="00DE2FBC"/>
    <w:rsid w:val="00DF0953"/>
    <w:rsid w:val="00DF0A3D"/>
    <w:rsid w:val="00DF4856"/>
    <w:rsid w:val="00E0341F"/>
    <w:rsid w:val="00E1739E"/>
    <w:rsid w:val="00E213F3"/>
    <w:rsid w:val="00E264B8"/>
    <w:rsid w:val="00E3146F"/>
    <w:rsid w:val="00E3579F"/>
    <w:rsid w:val="00E359D4"/>
    <w:rsid w:val="00E420CA"/>
    <w:rsid w:val="00E465BE"/>
    <w:rsid w:val="00E67E53"/>
    <w:rsid w:val="00E74B15"/>
    <w:rsid w:val="00E90C15"/>
    <w:rsid w:val="00E935F4"/>
    <w:rsid w:val="00ED4366"/>
    <w:rsid w:val="00EE0113"/>
    <w:rsid w:val="00EF56B1"/>
    <w:rsid w:val="00F031DA"/>
    <w:rsid w:val="00F10BA1"/>
    <w:rsid w:val="00F14C3F"/>
    <w:rsid w:val="00F154B1"/>
    <w:rsid w:val="00F21B05"/>
    <w:rsid w:val="00F334AF"/>
    <w:rsid w:val="00F42417"/>
    <w:rsid w:val="00F4322E"/>
    <w:rsid w:val="00F46062"/>
    <w:rsid w:val="00F53836"/>
    <w:rsid w:val="00F55D54"/>
    <w:rsid w:val="00F70B13"/>
    <w:rsid w:val="00F845FE"/>
    <w:rsid w:val="00F926A6"/>
    <w:rsid w:val="00FA101E"/>
    <w:rsid w:val="00FA4D37"/>
    <w:rsid w:val="00FE158D"/>
    <w:rsid w:val="00FF1072"/>
    <w:rsid w:val="00FF1B32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68CB"/>
    <w:pPr>
      <w:keepNext/>
      <w:spacing w:line="360" w:lineRule="auto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9A68CB"/>
    <w:pPr>
      <w:keepNext/>
      <w:ind w:left="360"/>
      <w:jc w:val="both"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9A68CB"/>
    <w:pPr>
      <w:ind w:left="540" w:hanging="180"/>
    </w:pPr>
  </w:style>
  <w:style w:type="paragraph" w:styleId="Tekstpodstawowywcity">
    <w:name w:val="Body Text Indent"/>
    <w:basedOn w:val="Normalny"/>
    <w:rsid w:val="009A68CB"/>
    <w:pPr>
      <w:ind w:left="708" w:hanging="334"/>
    </w:pPr>
  </w:style>
  <w:style w:type="paragraph" w:styleId="Tekstprzypisudolnego">
    <w:name w:val="footnote text"/>
    <w:basedOn w:val="Normalny"/>
    <w:semiHidden/>
    <w:rsid w:val="009A68CB"/>
    <w:rPr>
      <w:sz w:val="20"/>
      <w:szCs w:val="20"/>
    </w:rPr>
  </w:style>
  <w:style w:type="character" w:styleId="Odwoanieprzypisudolnego">
    <w:name w:val="footnote reference"/>
    <w:semiHidden/>
    <w:rsid w:val="009A68CB"/>
    <w:rPr>
      <w:vertAlign w:val="superscript"/>
    </w:rPr>
  </w:style>
  <w:style w:type="paragraph" w:styleId="Tekstpodstawowywcity2">
    <w:name w:val="Body Text Indent 2"/>
    <w:basedOn w:val="Normalny"/>
    <w:rsid w:val="009A68CB"/>
    <w:pPr>
      <w:ind w:left="561" w:hanging="187"/>
    </w:pPr>
  </w:style>
  <w:style w:type="paragraph" w:styleId="Stopka">
    <w:name w:val="footer"/>
    <w:basedOn w:val="Normalny"/>
    <w:link w:val="StopkaZnak"/>
    <w:uiPriority w:val="99"/>
    <w:rsid w:val="009A68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68CB"/>
  </w:style>
  <w:style w:type="paragraph" w:styleId="Nagwek">
    <w:name w:val="header"/>
    <w:basedOn w:val="Normalny"/>
    <w:rsid w:val="009A68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A68CB"/>
    <w:pPr>
      <w:spacing w:line="360" w:lineRule="auto"/>
      <w:jc w:val="both"/>
    </w:pPr>
  </w:style>
  <w:style w:type="paragraph" w:styleId="Tekstpodstawowy3">
    <w:name w:val="Body Text 3"/>
    <w:basedOn w:val="Normalny"/>
    <w:rsid w:val="009A68CB"/>
    <w:pPr>
      <w:jc w:val="both"/>
    </w:pPr>
  </w:style>
  <w:style w:type="character" w:styleId="Hipercze">
    <w:name w:val="Hyperlink"/>
    <w:rsid w:val="009A68CB"/>
    <w:rPr>
      <w:color w:val="0000FF"/>
      <w:u w:val="single"/>
    </w:rPr>
  </w:style>
  <w:style w:type="paragraph" w:styleId="NormalnyWeb">
    <w:name w:val="Normal (Web)"/>
    <w:basedOn w:val="Normalny"/>
    <w:rsid w:val="009A68C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9A68CB"/>
    <w:pPr>
      <w:jc w:val="both"/>
    </w:pPr>
    <w:rPr>
      <w:b/>
      <w:bCs/>
    </w:rPr>
  </w:style>
  <w:style w:type="character" w:styleId="UyteHipercze">
    <w:name w:val="FollowedHyperlink"/>
    <w:rsid w:val="009A68C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B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6B6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7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47131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F073C"/>
    <w:rPr>
      <w:sz w:val="24"/>
      <w:szCs w:val="24"/>
    </w:rPr>
  </w:style>
  <w:style w:type="paragraph" w:customStyle="1" w:styleId="Tekstpodstawowy21">
    <w:name w:val="Tekst podstawowy 21"/>
    <w:basedOn w:val="Normalny"/>
    <w:rsid w:val="00231E7D"/>
    <w:pPr>
      <w:suppressAutoHyphens/>
      <w:jc w:val="both"/>
    </w:pPr>
    <w:rPr>
      <w:rFonts w:ascii="Tahoma" w:hAnsi="Tahoma" w:cs="Tahoma"/>
      <w:sz w:val="22"/>
      <w:lang w:eastAsia="zh-CN"/>
    </w:rPr>
  </w:style>
  <w:style w:type="paragraph" w:styleId="Akapitzlist">
    <w:name w:val="List Paragraph"/>
    <w:basedOn w:val="Normalny"/>
    <w:qFormat/>
    <w:rsid w:val="00231E7D"/>
    <w:pPr>
      <w:suppressAutoHyphens/>
      <w:ind w:left="720"/>
    </w:pPr>
    <w:rPr>
      <w:lang w:eastAsia="zh-CN"/>
    </w:rPr>
  </w:style>
  <w:style w:type="paragraph" w:customStyle="1" w:styleId="Default">
    <w:name w:val="Default"/>
    <w:rsid w:val="00CC16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BD3E0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C31F-0533-43FD-9B35-0DEAEE53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11</Pages>
  <Words>3805</Words>
  <Characters>22832</Characters>
  <Application>Microsoft Office Word</Application>
  <DocSecurity>0</DocSecurity>
  <Lines>190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</vt:lpstr>
      <vt:lpstr>UMOWA NR</vt:lpstr>
    </vt:vector>
  </TitlesOfParts>
  <Company>Microsoft</Company>
  <LinksUpToDate>false</LinksUpToDate>
  <CharactersWithSpaces>26584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UM Świątniki Górne</dc:creator>
  <cp:lastModifiedBy>SP w Starachowicach</cp:lastModifiedBy>
  <cp:revision>50</cp:revision>
  <cp:lastPrinted>2015-08-27T13:11:00Z</cp:lastPrinted>
  <dcterms:created xsi:type="dcterms:W3CDTF">2015-08-24T19:24:00Z</dcterms:created>
  <dcterms:modified xsi:type="dcterms:W3CDTF">2015-09-25T06:32:00Z</dcterms:modified>
</cp:coreProperties>
</file>