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C970" w14:textId="77777777" w:rsidR="000109CC" w:rsidRPr="000109CC" w:rsidRDefault="000109CC" w:rsidP="000109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09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1D49997" w14:textId="77777777" w:rsidR="000109CC" w:rsidRPr="000109CC" w:rsidRDefault="000109CC" w:rsidP="00010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658110-N-2018 z dnia 2018-12-06 r. </w:t>
      </w:r>
    </w:p>
    <w:p w14:paraId="64150FC4" w14:textId="77777777" w:rsidR="000109CC" w:rsidRPr="000109CC" w:rsidRDefault="000109CC" w:rsidP="0001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Sue Ryder w Kałkowie-Godowie: „Dostawa oleju opałowego na potrzeby Domu Pomocy Społecznej im Sue Ryder w Kałkowie –Godowie od dnia 1 stycznia 2019 roku do dnia 31 grudnia 2019 roku”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70AD136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508B386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9DBEA4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4B79463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C477B4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30F0C9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59211EE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C6B92B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BA7B1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1009DA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856BF64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F95F4E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3CA167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CCB8FC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E168A6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787EA0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D9E7D3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359C1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7F2FF1" w14:textId="59437488" w:rsidR="00083546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Sue Ryder w Kałkowie-Godowie, krajowy numer identyfikacyjny 29153892300000, ul. Godów  88 , 27225   Kałków, woj. świętokrzyskie, państwo Pol</w:t>
      </w:r>
      <w:r w:rsidR="00083546">
        <w:rPr>
          <w:rFonts w:ascii="Times New Roman" w:eastAsia="Times New Roman" w:hAnsi="Times New Roman" w:cs="Times New Roman"/>
          <w:sz w:val="24"/>
          <w:szCs w:val="24"/>
          <w:lang w:eastAsia="pl-PL"/>
        </w:rPr>
        <w:t>ska, tel. 41 3343862, 691 739 981</w:t>
      </w:r>
    </w:p>
    <w:p w14:paraId="17B0F4CC" w14:textId="44051123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 dps.kalk</w:t>
      </w:r>
      <w:r w:rsidR="00083546">
        <w:rPr>
          <w:rFonts w:ascii="Times New Roman" w:eastAsia="Times New Roman" w:hAnsi="Times New Roman" w:cs="Times New Roman"/>
          <w:sz w:val="24"/>
          <w:szCs w:val="24"/>
          <w:lang w:eastAsia="pl-PL"/>
        </w:rPr>
        <w:t>ow@poczta.fm, faks 41 200 51 42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www.spstarachowice.bip.doc.pl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AABE78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DF54A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0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5BF86AD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9E65ED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B90F16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849E99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2C54B1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www.powiat.starachowice.pl oraz www.spstarachowice.bip.doc.pl </w:t>
      </w:r>
    </w:p>
    <w:p w14:paraId="25DEA6B2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9ADBF5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938F0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E1FDFE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D9D0F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174F4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Forma pisemna - za pośrednictwem operatora pocztowego w rozumieniu ustawy z dnia 23 listopada 2012 roku - Prawo pocztowe (tekst jednolity: Dz.U. z 2018 roku, poz. 2188 z późniejszymi zmianami)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im. Sue Ryder w Kałkowie-Godowie, Godów 88, 27-225 Pawłów, woj. świętokrzyskie </w:t>
      </w:r>
    </w:p>
    <w:p w14:paraId="4B60B8D0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9EED49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01EEAC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92E1E9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oleju opałowego na potrzeby Domu Pomocy Społecznej im Sue Ryder w Kałkowie –Godowie od dnia 1 stycznia 2019 roku do dnia 31 grudnia 2019 roku”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9577199" w14:textId="77777777" w:rsidR="000109CC" w:rsidRPr="000109CC" w:rsidRDefault="000109CC" w:rsidP="0001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ADDB03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AB7F987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EC780C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„Dostawa oleju opałowego na potrzeby Domu Pomocy Społecznej im Sue Ryder w Kałkowie –Godowie od dnia 1 stycznia 2019 roku do dnia 31 grudnia 2019 roku” Średnia roczna ilość oleju wynosić będzie ok. 58.000 litrów od dnia 1 stycznia 2019 roku do dnia 31 grudnia 2019 roku. Łączna ilość dostarczanego oleju w całym okresie zamówienia wynosić będzie ok. 58 000 litrów Zakres zamówienia obejmuje dostawę zamawianego oleju opałowego lekkiego do siedziby zamawiającego oraz napełnienie zbiorników w budynku DPS w Godowie. Dostawa oleju odbywać się będzie partiami po ok. 10.000 litrów po zgłoszeniu telefonicznym lub faksowym przez zamawiającego. Zamawiający posiada dwie kotłownie. W pierwszej znajduje się osiem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zbiorników, w drugiej cztery zbiorniki. Każdy zbiornik ma pojemność 1000 l. Rozładunek zastępuje przy zastosowaniu autopompy przy cysternie. Zakres zamówienia obejmuje usługi zgodnie z CPV: przedmiot główny –CPV 09.13.51.00-5.. Dostawy objęte przedmiotem zamówienia winny być wykonane zgodnie z warunkami zawartymi w SIWZ oraz wzorem umowy.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115968,61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0C6538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803757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20 % wielkości zamówienia podstawowego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365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109CC" w:rsidRPr="000109CC" w14:paraId="217A3A0E" w14:textId="77777777" w:rsidTr="00010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7ECC1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9FDA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2BDD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8391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109CC" w:rsidRPr="000109CC" w14:paraId="08A7A1E1" w14:textId="77777777" w:rsidTr="00010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DF89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6A4D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FFC83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2733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14:paraId="21F9D9C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923909E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46FA629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A46458B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koncesji na prowadzenie działalności gospodarczej w zakresie obrotu paliwami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4E6A663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F89E2FC" w14:textId="5CC3C7E2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D587C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5C7D4C3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E39F809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0ED37C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oraz spełnianiu warunków udziału w postępowaniu </w:t>
      </w:r>
    </w:p>
    <w:p w14:paraId="2781A436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3857A12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niepodleganiu wykluczeniu oraz spełnianiu warunków udziału w postępowaniu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A8CA56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067138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decyzji o udzieleniu koncesji na prowadzenie działalności gospodarczej w zakresie obrotu paliwami </w:t>
      </w:r>
    </w:p>
    <w:p w14:paraId="4D641E4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4EA8D3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53867C0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F0F263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8F9E4D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B8BDB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54370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8D0F8CA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E53C04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C3C4F1A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B376A1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FDAE4C4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870AB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6B314AE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2D16FA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FD73E66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81B722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109CC" w:rsidRPr="000109CC" w14:paraId="530AF6AC" w14:textId="77777777" w:rsidTr="00010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524A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D0E7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09CC" w:rsidRPr="000109CC" w14:paraId="20628429" w14:textId="77777777" w:rsidTr="00010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0CA2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8F20" w14:textId="77777777" w:rsidR="000109CC" w:rsidRPr="000109CC" w:rsidRDefault="000109CC" w:rsidP="000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E74E1F2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50D04F0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F834720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A4C6B98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0C87F4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6C8D26A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13D08BE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D8551DE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EA27A40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A38E9D3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46F382B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9CA8E67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zgodnie z art. 144 ustawy - Prawo zamówień publicznych dopuszcza zmiany zawartej umowy pod następującymi warunkami. Zmiana nie może dotyczyć wysokości wynagrodzenia za wykonany przedmiot zamówienia Zmiany mogą być spowodowane następującymi okolicznościami: • Zmiana osób, przy pomocy których Wykonawca realizuje przedmiot umowy, na inne spełniające warunki określone w SIWZ np. osób z uprawnieniami; • 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 • Siła wyższa uniemożliwiająca wykonanie przedmiotu umowy zgodnie z SIWZ; • Zmiana obowiązującej stawki VAT; Nie stanowi zmiany umowy w rozumieniu art. 144 ustawy Prawo Zamówień Publicznych: • Zmiana danych teleadresowych, • Zmiana danych związanych z obsługą administracyjno-organizacyjną umowy (np. zmiana nr rachunku bankowego).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09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2018-12-14, godzina: 12:00,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C5FBE1" w14:textId="77777777" w:rsidR="000109CC" w:rsidRPr="000109CC" w:rsidRDefault="000109CC" w:rsidP="0001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85CC73F" w14:textId="77777777" w:rsidR="000109CC" w:rsidRPr="000109CC" w:rsidRDefault="000109CC" w:rsidP="0001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48089" w14:textId="77777777" w:rsidR="000109CC" w:rsidRPr="000109CC" w:rsidRDefault="000109CC" w:rsidP="00010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109CC" w:rsidRPr="000109CC" w14:paraId="7CCC30B1" w14:textId="77777777" w:rsidTr="000109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3F35D" w14:textId="77777777" w:rsidR="000109CC" w:rsidRPr="000109CC" w:rsidRDefault="000109CC" w:rsidP="000109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74E485" w14:textId="77777777" w:rsidR="000109CC" w:rsidRPr="000109CC" w:rsidRDefault="000109CC" w:rsidP="00194DA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09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F6FA3A6" w14:textId="77777777" w:rsidR="000109CC" w:rsidRPr="000109CC" w:rsidRDefault="000109CC" w:rsidP="000109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09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8E5EF45" w14:textId="77777777" w:rsidR="000109CC" w:rsidRPr="000109CC" w:rsidRDefault="000109CC" w:rsidP="000109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09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798718C" w14:textId="77777777" w:rsidR="00486CCF" w:rsidRDefault="00486CCF"/>
    <w:sectPr w:rsidR="0048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CF"/>
    <w:rsid w:val="000109CC"/>
    <w:rsid w:val="00083546"/>
    <w:rsid w:val="00194DA6"/>
    <w:rsid w:val="004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6037-1C71-4FFA-8F73-1248BC5C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10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109C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10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109C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2667</Words>
  <Characters>16007</Characters>
  <Application>Microsoft Office Word</Application>
  <DocSecurity>0</DocSecurity>
  <Lines>133</Lines>
  <Paragraphs>37</Paragraphs>
  <ScaleCrop>false</ScaleCrop>
  <Company/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Iza i Małgosia</cp:lastModifiedBy>
  <cp:revision>5</cp:revision>
  <dcterms:created xsi:type="dcterms:W3CDTF">2018-12-06T09:24:00Z</dcterms:created>
  <dcterms:modified xsi:type="dcterms:W3CDTF">2018-12-06T10:32:00Z</dcterms:modified>
</cp:coreProperties>
</file>