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92" w:rsidRPr="00111492" w:rsidRDefault="00111492" w:rsidP="00111492">
      <w:pPr>
        <w:pBdr>
          <w:bottom w:val="single" w:sz="6" w:space="1" w:color="auto"/>
        </w:pBdr>
        <w:spacing w:after="0" w:line="240" w:lineRule="auto"/>
        <w:jc w:val="center"/>
        <w:rPr>
          <w:rFonts w:ascii="Arial" w:eastAsia="Times New Roman" w:hAnsi="Arial" w:cs="Arial"/>
          <w:vanish/>
          <w:sz w:val="16"/>
          <w:szCs w:val="16"/>
          <w:lang w:eastAsia="pl-PL"/>
        </w:rPr>
      </w:pPr>
      <w:r w:rsidRPr="0011149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11492" w:rsidRPr="00111492" w:rsidTr="00111492">
        <w:trPr>
          <w:tblCellSpacing w:w="0"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bookmarkStart w:id="0" w:name="_GoBack"/>
            <w:bookmarkEnd w:id="0"/>
          </w:p>
          <w:p w:rsidR="00111492" w:rsidRPr="00111492" w:rsidRDefault="00111492" w:rsidP="00111492">
            <w:pPr>
              <w:spacing w:before="100" w:beforeAutospacing="1" w:after="100" w:afterAutospacing="1"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11492" w:rsidRPr="00111492" w:rsidRDefault="00A61797" w:rsidP="00111492">
            <w:pPr>
              <w:spacing w:after="0" w:line="240" w:lineRule="auto"/>
              <w:rPr>
                <w:rFonts w:ascii="Times New Roman" w:eastAsia="Times New Roman" w:hAnsi="Times New Roman" w:cs="Times New Roman"/>
                <w:sz w:val="24"/>
                <w:szCs w:val="24"/>
                <w:lang w:eastAsia="pl-PL"/>
              </w:rPr>
            </w:pPr>
            <w:hyperlink w:tgtFrame="_blank" w:history="1">
              <w:r w:rsidR="00111492" w:rsidRPr="00111492">
                <w:rPr>
                  <w:rFonts w:ascii="Times New Roman" w:eastAsia="Times New Roman" w:hAnsi="Times New Roman" w:cs="Times New Roman"/>
                  <w:color w:val="0000FF"/>
                  <w:sz w:val="24"/>
                  <w:szCs w:val="24"/>
                  <w:u w:val="single"/>
                  <w:lang w:eastAsia="pl-PL"/>
                </w:rPr>
                <w:t>http://www.powiat.starachowice.pl oraz www.spstarachowice.bip.doc.pl</w:t>
              </w:r>
            </w:hyperlink>
          </w:p>
          <w:p w:rsidR="00111492" w:rsidRPr="00111492" w:rsidRDefault="00A61797" w:rsidP="0011149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Ogłoszenie nr 358201 - 2016 z dnia 2016-12-02 r. </w:t>
            </w:r>
          </w:p>
          <w:p w:rsidR="00111492" w:rsidRPr="00111492" w:rsidRDefault="00111492" w:rsidP="00111492">
            <w:pPr>
              <w:spacing w:after="0" w:line="240" w:lineRule="auto"/>
              <w:jc w:val="center"/>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Kałków: Dostawa żywności na potrzeby Domu Pomocy Społecznej im. Sue Ryder w Kałkowie-Godowie gm. Pawłów w okresie od 1 stycznia 2017 roku do 31 grudnia 2017 roku</w:t>
            </w:r>
            <w:r w:rsidRPr="00111492">
              <w:rPr>
                <w:rFonts w:ascii="Times New Roman" w:eastAsia="Times New Roman" w:hAnsi="Times New Roman" w:cs="Times New Roman"/>
                <w:sz w:val="24"/>
                <w:szCs w:val="24"/>
                <w:lang w:eastAsia="pl-PL"/>
              </w:rPr>
              <w:br/>
              <w:t xml:space="preserve">OGŁOSZENIE O ZAMÓWIENIU - Dostawy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Zamieszczanie ogłoszenia:</w:t>
            </w:r>
            <w:r w:rsidRPr="00111492">
              <w:rPr>
                <w:rFonts w:ascii="Times New Roman" w:eastAsia="Times New Roman" w:hAnsi="Times New Roman" w:cs="Times New Roman"/>
                <w:sz w:val="24"/>
                <w:szCs w:val="24"/>
                <w:lang w:eastAsia="pl-PL"/>
              </w:rPr>
              <w:t xml:space="preserve"> obowiązkowe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Ogłoszenie dotyczy:</w:t>
            </w:r>
            <w:r w:rsidRPr="00111492">
              <w:rPr>
                <w:rFonts w:ascii="Times New Roman" w:eastAsia="Times New Roman" w:hAnsi="Times New Roman" w:cs="Times New Roman"/>
                <w:sz w:val="24"/>
                <w:szCs w:val="24"/>
                <w:lang w:eastAsia="pl-PL"/>
              </w:rPr>
              <w:t xml:space="preserve"> zamówienia publicznego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Nazwa projektu lub programu</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1492">
              <w:rPr>
                <w:rFonts w:ascii="Times New Roman" w:eastAsia="Times New Roman" w:hAnsi="Times New Roman" w:cs="Times New Roman"/>
                <w:sz w:val="24"/>
                <w:szCs w:val="24"/>
                <w:lang w:eastAsia="pl-PL"/>
              </w:rPr>
              <w:t>Pzp</w:t>
            </w:r>
            <w:proofErr w:type="spellEnd"/>
            <w:r w:rsidRPr="001114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u w:val="single"/>
                <w:lang w:eastAsia="pl-PL"/>
              </w:rPr>
              <w:t>SEKCJA I: ZAMAWIAJĄCY</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Postępowanie przeprowadza centralny zamawiający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Informacje na temat podmiotu któremu zamawiający powierzył/powierzyli prowadzenie postępowania:</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Postępowanie jest przeprowadzane wspólnie przez zamawiających</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111492">
              <w:rPr>
                <w:rFonts w:ascii="Times New Roman" w:eastAsia="Times New Roman" w:hAnsi="Times New Roman" w:cs="Times New Roman"/>
                <w:b/>
                <w:bCs/>
                <w:sz w:val="24"/>
                <w:szCs w:val="24"/>
                <w:lang w:eastAsia="pl-PL"/>
              </w:rPr>
              <w:lastRenderedPageBreak/>
              <w:t>krajowe prawo zamówień publicznych:</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Informacje dodatkowe:</w:t>
            </w:r>
          </w:p>
          <w:p w:rsidR="00111492" w:rsidRPr="00111492" w:rsidRDefault="00111492" w:rsidP="00111492">
            <w:pPr>
              <w:spacing w:after="24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 1) NAZWA I ADRES: </w:t>
            </w:r>
            <w:r w:rsidRPr="00111492">
              <w:rPr>
                <w:rFonts w:ascii="Times New Roman" w:eastAsia="Times New Roman" w:hAnsi="Times New Roman" w:cs="Times New Roman"/>
                <w:sz w:val="24"/>
                <w:szCs w:val="24"/>
                <w:lang w:eastAsia="pl-PL"/>
              </w:rPr>
              <w:t xml:space="preserve">Dom Pomocy Społecznej im. Sue Ryder w Kałkowie-Godowie, krajowy numer identyfikacyjny 29153892300000, ul. Godów  88, 27225   Kałków, woj. świętokrzyskie, państwo Polska, tel. 41 3343862, 0600039912, e-mail dps.kalkow@poczta.fm, faks 413 343 863. </w:t>
            </w:r>
            <w:r w:rsidRPr="00111492">
              <w:rPr>
                <w:rFonts w:ascii="Times New Roman" w:eastAsia="Times New Roman" w:hAnsi="Times New Roman" w:cs="Times New Roman"/>
                <w:sz w:val="24"/>
                <w:szCs w:val="24"/>
                <w:lang w:eastAsia="pl-PL"/>
              </w:rPr>
              <w:br/>
              <w:t xml:space="preserve">Adres strony internetowej (URL):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 2) RODZAJ ZAMAWIAJĄCEGO: </w:t>
            </w:r>
            <w:r w:rsidRPr="00111492">
              <w:rPr>
                <w:rFonts w:ascii="Times New Roman" w:eastAsia="Times New Roman" w:hAnsi="Times New Roman" w:cs="Times New Roman"/>
                <w:sz w:val="24"/>
                <w:szCs w:val="24"/>
                <w:lang w:eastAsia="pl-PL"/>
              </w:rPr>
              <w:t xml:space="preserve">Jednostki organizacyjne administracji samorządowej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I.3) WSPÓLNE UDZIELANIE ZAMÓWIENIA </w:t>
            </w:r>
            <w:r w:rsidRPr="00111492">
              <w:rPr>
                <w:rFonts w:ascii="Times New Roman" w:eastAsia="Times New Roman" w:hAnsi="Times New Roman" w:cs="Times New Roman"/>
                <w:b/>
                <w:bCs/>
                <w:i/>
                <w:iCs/>
                <w:sz w:val="24"/>
                <w:szCs w:val="24"/>
                <w:lang w:eastAsia="pl-PL"/>
              </w:rPr>
              <w:t>(jeżeli dotyczy)</w:t>
            </w:r>
            <w:r w:rsidRPr="00111492">
              <w:rPr>
                <w:rFonts w:ascii="Times New Roman" w:eastAsia="Times New Roman" w:hAnsi="Times New Roman" w:cs="Times New Roman"/>
                <w:b/>
                <w:bCs/>
                <w:sz w:val="24"/>
                <w:szCs w:val="24"/>
                <w:lang w:eastAsia="pl-PL"/>
              </w:rPr>
              <w:t xml:space="preserv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I.4) KOMUNIKACJA: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tak </w:t>
            </w:r>
            <w:r w:rsidRPr="00111492">
              <w:rPr>
                <w:rFonts w:ascii="Times New Roman" w:eastAsia="Times New Roman" w:hAnsi="Times New Roman" w:cs="Times New Roman"/>
                <w:sz w:val="24"/>
                <w:szCs w:val="24"/>
                <w:lang w:eastAsia="pl-PL"/>
              </w:rPr>
              <w:br/>
              <w:t>www.powiat.starachowice.pl oraz www.spstarachowice.bip.doc.pl</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Oferty lub wnioski o dopuszczenie do udziału w postępowaniu należy przesyłać:</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Elektronicznie</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t xml:space="preserve">adres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1492">
              <w:rPr>
                <w:rFonts w:ascii="Times New Roman" w:eastAsia="Times New Roman" w:hAnsi="Times New Roman" w:cs="Times New Roman"/>
                <w:sz w:val="24"/>
                <w:szCs w:val="24"/>
                <w:lang w:eastAsia="pl-PL"/>
              </w:rPr>
              <w:br/>
              <w:t xml:space="preserve">tak </w:t>
            </w:r>
            <w:r w:rsidRPr="00111492">
              <w:rPr>
                <w:rFonts w:ascii="Times New Roman" w:eastAsia="Times New Roman" w:hAnsi="Times New Roman" w:cs="Times New Roman"/>
                <w:sz w:val="24"/>
                <w:szCs w:val="24"/>
                <w:lang w:eastAsia="pl-PL"/>
              </w:rPr>
              <w:br/>
              <w:t xml:space="preserve">Inny sposób: </w:t>
            </w:r>
            <w:r w:rsidRPr="00111492">
              <w:rPr>
                <w:rFonts w:ascii="Times New Roman" w:eastAsia="Times New Roman" w:hAnsi="Times New Roman" w:cs="Times New Roman"/>
                <w:sz w:val="24"/>
                <w:szCs w:val="24"/>
                <w:lang w:eastAsia="pl-PL"/>
              </w:rPr>
              <w:br/>
              <w:t>w formie pisemnej</w:t>
            </w:r>
            <w:r w:rsidRPr="00111492">
              <w:rPr>
                <w:rFonts w:ascii="Times New Roman" w:eastAsia="Times New Roman" w:hAnsi="Times New Roman" w:cs="Times New Roman"/>
                <w:sz w:val="24"/>
                <w:szCs w:val="24"/>
                <w:lang w:eastAsia="pl-PL"/>
              </w:rPr>
              <w:br/>
              <w:t xml:space="preserve">Adres: </w:t>
            </w:r>
            <w:r w:rsidRPr="00111492">
              <w:rPr>
                <w:rFonts w:ascii="Times New Roman" w:eastAsia="Times New Roman" w:hAnsi="Times New Roman" w:cs="Times New Roman"/>
                <w:sz w:val="24"/>
                <w:szCs w:val="24"/>
                <w:lang w:eastAsia="pl-PL"/>
              </w:rPr>
              <w:br/>
              <w:t>Dom Pomocy Społecznej im. Sue Ryder w Kałkowie-Godowie , Godów 88, 27-225 Kałków, woj. świętokrzyskie</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lastRenderedPageBreak/>
              <w:br/>
            </w:r>
            <w:r w:rsidRPr="001114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u w:val="single"/>
                <w:lang w:eastAsia="pl-PL"/>
              </w:rPr>
              <w:t xml:space="preserve">SEKCJA II: PRZEDMIOT ZAMÓWIENIA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II.1) Nazwa nadana zamówieniu przez zamawiającego: </w:t>
            </w:r>
            <w:r w:rsidRPr="00111492">
              <w:rPr>
                <w:rFonts w:ascii="Times New Roman" w:eastAsia="Times New Roman" w:hAnsi="Times New Roman" w:cs="Times New Roman"/>
                <w:sz w:val="24"/>
                <w:szCs w:val="24"/>
                <w:lang w:eastAsia="pl-PL"/>
              </w:rPr>
              <w:t>Dostawa żywności na potrzeby Domu Pomocy Społecznej im. Sue Ryder w Kałkowie-Godowie gm. Pawłów w okresie od 1 stycznia 2017 roku do 31 grudnia 2017 roku</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Numer referencyjny: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1492" w:rsidRPr="00111492" w:rsidRDefault="00111492" w:rsidP="00111492">
            <w:pPr>
              <w:spacing w:after="0" w:line="240" w:lineRule="auto"/>
              <w:jc w:val="both"/>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II.2) Rodzaj zamówienia: </w:t>
            </w:r>
            <w:r w:rsidRPr="00111492">
              <w:rPr>
                <w:rFonts w:ascii="Times New Roman" w:eastAsia="Times New Roman" w:hAnsi="Times New Roman" w:cs="Times New Roman"/>
                <w:sz w:val="24"/>
                <w:szCs w:val="24"/>
                <w:lang w:eastAsia="pl-PL"/>
              </w:rPr>
              <w:t xml:space="preserve">dostawy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II.3) Informacja o możliwości składania ofert częściowych</w:t>
            </w:r>
            <w:r w:rsidRPr="00111492">
              <w:rPr>
                <w:rFonts w:ascii="Times New Roman" w:eastAsia="Times New Roman" w:hAnsi="Times New Roman" w:cs="Times New Roman"/>
                <w:sz w:val="24"/>
                <w:szCs w:val="24"/>
                <w:lang w:eastAsia="pl-PL"/>
              </w:rPr>
              <w:br/>
              <w:t xml:space="preserve">Zamówienie podzielone jest na części: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II.4) Krótki opis przedmiotu zamówienia </w:t>
            </w:r>
            <w:r w:rsidRPr="001114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14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1492">
              <w:rPr>
                <w:rFonts w:ascii="Times New Roman" w:eastAsia="Times New Roman" w:hAnsi="Times New Roman" w:cs="Times New Roman"/>
                <w:sz w:val="24"/>
                <w:szCs w:val="24"/>
                <w:lang w:eastAsia="pl-PL"/>
              </w:rPr>
              <w:t xml:space="preserve">Przedmiotem zamówienia jest dostawa żywności na potrzeby Domu Pomocy Społecznej im. Sue Ryder w Kałkowie-Godowie gm. Pawłów od 1 stycznia 2017 roku do 31 grudnia 2017 roku. Przedmiot zamówienia obejmuje dostawę całodobowego wyżywienia z uwzględnieniem diet ustalanych dla mieszkańców na bieżąco.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6. inne tłuszcze 15 ml. 7. ziemniaki 350 g 8. warzywa i owoce obfitujące w witaminę C 230 g 9. warzywa i niektóre owoce obfitujące w karoten 120 g 10. inne warzywa i owoce 280 g 11. cukier i słodycze (w przeliczeniu na cukier) 75 g cukier 60 g dżemy i marmolady 30 g Energia w kaloriach: 2500-2600 Białko ogółem w g.: 90, w tym zwierzęce 58 Tłuszcze w g.: 88 Węglowodany w g.:347 g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w:t>
            </w:r>
            <w:r w:rsidRPr="00111492">
              <w:rPr>
                <w:rFonts w:ascii="Times New Roman" w:eastAsia="Times New Roman" w:hAnsi="Times New Roman" w:cs="Times New Roman"/>
                <w:sz w:val="24"/>
                <w:szCs w:val="24"/>
                <w:lang w:eastAsia="pl-PL"/>
              </w:rPr>
              <w:lastRenderedPageBreak/>
              <w:t>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poprzedniego.7. Należy udostępnić upoważnionemu przedstawicielowi Zamawiającego ponadto jedną porcję każdego posiłku do degustacji w zakresie diety podstawowej w celu 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( 10 dni) jadłospisu (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pisemnej.12.Wykonawca powinien co najmniej 1 raz w tygodniu dostarczać wykaz poszczególnych produktów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111492">
              <w:rPr>
                <w:rFonts w:ascii="Times New Roman" w:eastAsia="Times New Roman" w:hAnsi="Times New Roman" w:cs="Times New Roman"/>
                <w:sz w:val="24"/>
                <w:szCs w:val="24"/>
                <w:lang w:eastAsia="pl-PL"/>
              </w:rPr>
              <w:t>cu</w:t>
            </w:r>
            <w:proofErr w:type="spellEnd"/>
            <w:r w:rsidRPr="00111492">
              <w:rPr>
                <w:rFonts w:ascii="Times New Roman" w:eastAsia="Times New Roman" w:hAnsi="Times New Roman" w:cs="Times New Roman"/>
                <w:sz w:val="24"/>
                <w:szCs w:val="24"/>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Żywienia i Żywności, jak również przepisami prawa w zakresie higieny żywienia norm HCCAP oraz wewnętrznymi przepisami Zamawiającego. IV. Warunki dodatkowe:17. Podana cena brutto na realizację zamówienia winna uwzględniać wszelkie rabaty i upusty zastosowane dla Zamawiającego, Zakres zamówienia obejmuje usługi zgodnie z CPV: przedmiot główny - 55.52.12.00-0.</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II.5) Główny kod CPV: </w:t>
            </w:r>
            <w:r w:rsidRPr="00111492">
              <w:rPr>
                <w:rFonts w:ascii="Times New Roman" w:eastAsia="Times New Roman" w:hAnsi="Times New Roman" w:cs="Times New Roman"/>
                <w:sz w:val="24"/>
                <w:szCs w:val="24"/>
                <w:lang w:eastAsia="pl-PL"/>
              </w:rPr>
              <w:t>55521200-0</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lastRenderedPageBreak/>
              <w:t xml:space="preserve">II.6) Całkowita wartość zamówienia </w:t>
            </w:r>
            <w:r w:rsidRPr="00111492">
              <w:rPr>
                <w:rFonts w:ascii="Times New Roman" w:eastAsia="Times New Roman" w:hAnsi="Times New Roman" w:cs="Times New Roman"/>
                <w:i/>
                <w:iCs/>
                <w:sz w:val="24"/>
                <w:szCs w:val="24"/>
                <w:lang w:eastAsia="pl-PL"/>
              </w:rPr>
              <w:t>(jeżeli zamawiający podaje informacje o wartości zamówienia)</w:t>
            </w:r>
            <w:r w:rsidRPr="00111492">
              <w:rPr>
                <w:rFonts w:ascii="Times New Roman" w:eastAsia="Times New Roman" w:hAnsi="Times New Roman" w:cs="Times New Roman"/>
                <w:sz w:val="24"/>
                <w:szCs w:val="24"/>
                <w:lang w:eastAsia="pl-PL"/>
              </w:rPr>
              <w:t xml:space="preserve">: </w:t>
            </w:r>
            <w:r w:rsidRPr="00111492">
              <w:rPr>
                <w:rFonts w:ascii="Times New Roman" w:eastAsia="Times New Roman" w:hAnsi="Times New Roman" w:cs="Times New Roman"/>
                <w:sz w:val="24"/>
                <w:szCs w:val="24"/>
                <w:lang w:eastAsia="pl-PL"/>
              </w:rPr>
              <w:br/>
              <w:t>Wartość bez VAT: 310182.22</w:t>
            </w:r>
            <w:r w:rsidRPr="00111492">
              <w:rPr>
                <w:rFonts w:ascii="Times New Roman" w:eastAsia="Times New Roman" w:hAnsi="Times New Roman" w:cs="Times New Roman"/>
                <w:sz w:val="24"/>
                <w:szCs w:val="24"/>
                <w:lang w:eastAsia="pl-PL"/>
              </w:rPr>
              <w:br/>
              <w:t xml:space="preserve">Waluta: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PLN</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1492">
              <w:rPr>
                <w:rFonts w:ascii="Times New Roman" w:eastAsia="Times New Roman" w:hAnsi="Times New Roman" w:cs="Times New Roman"/>
                <w:b/>
                <w:bCs/>
                <w:sz w:val="24"/>
                <w:szCs w:val="24"/>
                <w:lang w:eastAsia="pl-PL"/>
              </w:rPr>
              <w:t>Pzp</w:t>
            </w:r>
            <w:proofErr w:type="spellEnd"/>
            <w:r w:rsidRPr="00111492">
              <w:rPr>
                <w:rFonts w:ascii="Times New Roman" w:eastAsia="Times New Roman" w:hAnsi="Times New Roman" w:cs="Times New Roman"/>
                <w:b/>
                <w:bCs/>
                <w:sz w:val="24"/>
                <w:szCs w:val="24"/>
                <w:lang w:eastAsia="pl-PL"/>
              </w:rPr>
              <w:t xml:space="preserve">: </w:t>
            </w: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data rozpoczęcia: 01/01/2017 data zakończenia: 31/12/2017</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II.9) Informacje dodatkowe: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III.1) WARUNKI UDZIAŁU W POSTĘPOWANIU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1492">
              <w:rPr>
                <w:rFonts w:ascii="Times New Roman" w:eastAsia="Times New Roman" w:hAnsi="Times New Roman" w:cs="Times New Roman"/>
                <w:sz w:val="24"/>
                <w:szCs w:val="24"/>
                <w:lang w:eastAsia="pl-PL"/>
              </w:rPr>
              <w:br/>
              <w:t xml:space="preserve">Określenie warunków: </w:t>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III.1.2) Sytuacja finansowa lub ekonomiczna </w:t>
            </w:r>
            <w:r w:rsidRPr="00111492">
              <w:rPr>
                <w:rFonts w:ascii="Times New Roman" w:eastAsia="Times New Roman" w:hAnsi="Times New Roman" w:cs="Times New Roman"/>
                <w:sz w:val="24"/>
                <w:szCs w:val="24"/>
                <w:lang w:eastAsia="pl-PL"/>
              </w:rPr>
              <w:br/>
              <w:t xml:space="preserve">Określenie warunków: </w:t>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III.1.3) Zdolność techniczna lub zawodowa </w:t>
            </w:r>
            <w:r w:rsidRPr="00111492">
              <w:rPr>
                <w:rFonts w:ascii="Times New Roman" w:eastAsia="Times New Roman" w:hAnsi="Times New Roman" w:cs="Times New Roman"/>
                <w:sz w:val="24"/>
                <w:szCs w:val="24"/>
                <w:lang w:eastAsia="pl-PL"/>
              </w:rPr>
              <w:br/>
              <w:t>Określenie warunków: - W postępowaniu mogą brać udział wykonawcy, którzy posiadają doświadczenie zawodowe rozumiane jako należyte wykonanie w okresie ostatnich trzech lat usług polegających na dostawie żywności dla min. jednej placówki o charakterze zakładu opieki zdrowotnej lub placówki pomocy społecznej dla min. 50 pacjentów lub podopiecznych. - W postępowaniu mogą brać udział wykonawcy, którzy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do spożycia. Przyjmuje się, iż takie warunki zostaną zapewnione przy odległości nie większej niż 40 km od siedziby Zamawiającego.</w:t>
            </w:r>
            <w:r w:rsidRPr="001114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11492">
              <w:rPr>
                <w:rFonts w:ascii="Times New Roman" w:eastAsia="Times New Roman" w:hAnsi="Times New Roman" w:cs="Times New Roman"/>
                <w:sz w:val="24"/>
                <w:szCs w:val="24"/>
                <w:lang w:eastAsia="pl-PL"/>
              </w:rPr>
              <w:br/>
              <w:t xml:space="preserve">Informacje dodatkowe: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III.2) PODSTAWY WYKLUCZENIA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1492">
              <w:rPr>
                <w:rFonts w:ascii="Times New Roman" w:eastAsia="Times New Roman" w:hAnsi="Times New Roman" w:cs="Times New Roman"/>
                <w:b/>
                <w:bCs/>
                <w:sz w:val="24"/>
                <w:szCs w:val="24"/>
                <w:lang w:eastAsia="pl-PL"/>
              </w:rPr>
              <w:t>Pzp</w:t>
            </w:r>
            <w:proofErr w:type="spellEnd"/>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1492">
              <w:rPr>
                <w:rFonts w:ascii="Times New Roman" w:eastAsia="Times New Roman" w:hAnsi="Times New Roman" w:cs="Times New Roman"/>
                <w:b/>
                <w:bCs/>
                <w:sz w:val="24"/>
                <w:szCs w:val="24"/>
                <w:lang w:eastAsia="pl-PL"/>
              </w:rPr>
              <w:t>Pzp</w:t>
            </w:r>
            <w:proofErr w:type="spellEnd"/>
            <w:r w:rsidRPr="00111492">
              <w:rPr>
                <w:rFonts w:ascii="Times New Roman" w:eastAsia="Times New Roman" w:hAnsi="Times New Roman" w:cs="Times New Roman"/>
                <w:sz w:val="24"/>
                <w:szCs w:val="24"/>
                <w:lang w:eastAsia="pl-PL"/>
              </w:rPr>
              <w:t xml:space="preserve"> 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1492">
              <w:rPr>
                <w:rFonts w:ascii="Times New Roman" w:eastAsia="Times New Roman" w:hAnsi="Times New Roman" w:cs="Times New Roman"/>
                <w:sz w:val="24"/>
                <w:szCs w:val="24"/>
                <w:lang w:eastAsia="pl-PL"/>
              </w:rPr>
              <w:br/>
              <w:t xml:space="preserve">tak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Oświadczenie o spełnianiu kryteriów selekcji </w:t>
            </w:r>
            <w:r w:rsidRPr="00111492">
              <w:rPr>
                <w:rFonts w:ascii="Times New Roman" w:eastAsia="Times New Roman" w:hAnsi="Times New Roman" w:cs="Times New Roman"/>
                <w:sz w:val="24"/>
                <w:szCs w:val="24"/>
                <w:lang w:eastAsia="pl-PL"/>
              </w:rPr>
              <w:b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oświadczenie o niepodleganiu wykluczeniu oraz spełnianiu warunków udziału w postępowaniu</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III.5.1) W ZAKRESIE SPEŁNIANIA WARUNKÓW UDZIAŁU W POSTĘPOWANIU:</w:t>
            </w:r>
            <w:r w:rsidRPr="00111492">
              <w:rPr>
                <w:rFonts w:ascii="Times New Roman" w:eastAsia="Times New Roman" w:hAnsi="Times New Roman" w:cs="Times New Roman"/>
                <w:sz w:val="24"/>
                <w:szCs w:val="24"/>
                <w:lang w:eastAsia="pl-PL"/>
              </w:rPr>
              <w:br/>
              <w:t>oświadczenie o niepodleganiu wykluczeniu oraz spełnianiu warunków udziału w postępowaniu</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III.5.2) W ZAKRESIE KRYTERIÓW SELEKCJI:</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 wykaz narzędzi, wyposażenia zakładu i urządzeń technicznych dostępnych wykonawcy usług lub robót budowlanych w celu wykonania zamówienia wraz z informacją o podstawie do dysponowania tymi zasobami;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III.7) INNE DOKUMENTY NIE WYMIENIONE W pkt III.3) - III.6)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Decyzja właściwego inspektora sanitarnego dotycząca zaplecza kuchennego. Informacja o lokalizacji zaplecza kuchennego</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u w:val="single"/>
                <w:lang w:eastAsia="pl-PL"/>
              </w:rPr>
              <w:t xml:space="preserve">SEKCJA IV: PROCEDURA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 xml:space="preserve">IV.1) OPIS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IV.1.1) Tryb udzielenia zamówienia: </w:t>
            </w:r>
            <w:r w:rsidRPr="00111492">
              <w:rPr>
                <w:rFonts w:ascii="Times New Roman" w:eastAsia="Times New Roman" w:hAnsi="Times New Roman" w:cs="Times New Roman"/>
                <w:sz w:val="24"/>
                <w:szCs w:val="24"/>
                <w:lang w:eastAsia="pl-PL"/>
              </w:rPr>
              <w:t xml:space="preserve">przetarg nieograniczony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IV.1.2) Zamawiający żąda wniesienia wadium:</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IV.1.3) Przewiduje się udzielenie zaliczek na poczet wykonania zamówienia:</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lastRenderedPageBreak/>
              <w:br/>
            </w:r>
            <w:r w:rsidRPr="001114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Informacje dodatkowe: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IV.1.5.) Wymaga się złożenia oferty wariantowej: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t xml:space="preserve">Dopuszcza się złożenie oferty wariantowej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1492">
              <w:rPr>
                <w:rFonts w:ascii="Times New Roman" w:eastAsia="Times New Roman" w:hAnsi="Times New Roman" w:cs="Times New Roman"/>
                <w:sz w:val="24"/>
                <w:szCs w:val="24"/>
                <w:lang w:eastAsia="pl-PL"/>
              </w:rPr>
              <w:b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Liczba wykonawców  </w:t>
            </w:r>
            <w:r w:rsidRPr="00111492">
              <w:rPr>
                <w:rFonts w:ascii="Times New Roman" w:eastAsia="Times New Roman" w:hAnsi="Times New Roman" w:cs="Times New Roman"/>
                <w:sz w:val="24"/>
                <w:szCs w:val="24"/>
                <w:lang w:eastAsia="pl-PL"/>
              </w:rPr>
              <w:br/>
              <w:t xml:space="preserve">Przewidywana minimalna liczba wykonawców </w:t>
            </w:r>
            <w:r w:rsidRPr="00111492">
              <w:rPr>
                <w:rFonts w:ascii="Times New Roman" w:eastAsia="Times New Roman" w:hAnsi="Times New Roman" w:cs="Times New Roman"/>
                <w:sz w:val="24"/>
                <w:szCs w:val="24"/>
                <w:lang w:eastAsia="pl-PL"/>
              </w:rPr>
              <w:br/>
              <w:t>Maksymalna liczba wykonawców  </w:t>
            </w:r>
            <w:r w:rsidRPr="00111492">
              <w:rPr>
                <w:rFonts w:ascii="Times New Roman" w:eastAsia="Times New Roman" w:hAnsi="Times New Roman" w:cs="Times New Roman"/>
                <w:sz w:val="24"/>
                <w:szCs w:val="24"/>
                <w:lang w:eastAsia="pl-PL"/>
              </w:rPr>
              <w:br/>
              <w:t xml:space="preserve">Kryteria selekcji wykonawców: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IV.1.7) Informacje na temat umowy ramowej lub dynamicznego systemu zakupów: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Umowa ramowa będzie zawarta: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Czy przewiduje się ograniczenie liczby uczestników umowy ramowej: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Zamówienie obejmuje ustanowienie dynamicznego systemu zakupów: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1492">
              <w:rPr>
                <w:rFonts w:ascii="Times New Roman" w:eastAsia="Times New Roman" w:hAnsi="Times New Roman" w:cs="Times New Roman"/>
                <w:sz w:val="24"/>
                <w:szCs w:val="24"/>
                <w:lang w:eastAsia="pl-PL"/>
              </w:rPr>
              <w:br/>
              <w:t xml:space="preserve">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IV.1.8) Aukcja elektroniczna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Przewidziane jest przeprowadzenie aukcji elektronicznej </w:t>
            </w:r>
            <w:r w:rsidRPr="00111492">
              <w:rPr>
                <w:rFonts w:ascii="Times New Roman" w:eastAsia="Times New Roman" w:hAnsi="Times New Roman" w:cs="Times New Roman"/>
                <w:i/>
                <w:iCs/>
                <w:sz w:val="24"/>
                <w:szCs w:val="24"/>
                <w:lang w:eastAsia="pl-PL"/>
              </w:rPr>
              <w:t xml:space="preserve">(przetarg nieograniczony, przetarg ograniczony, negocjacje z ogłoszeniem) </w:t>
            </w:r>
            <w:r w:rsidRPr="00111492">
              <w:rPr>
                <w:rFonts w:ascii="Times New Roman" w:eastAsia="Times New Roman" w:hAnsi="Times New Roman" w:cs="Times New Roman"/>
                <w:sz w:val="24"/>
                <w:szCs w:val="24"/>
                <w:lang w:eastAsia="pl-PL"/>
              </w:rPr>
              <w:t xml:space="preserve">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Należy wskazać elementy, których wartości będą przedmiotem aukcji </w:t>
            </w:r>
            <w:r w:rsidRPr="00111492">
              <w:rPr>
                <w:rFonts w:ascii="Times New Roman" w:eastAsia="Times New Roman" w:hAnsi="Times New Roman" w:cs="Times New Roman"/>
                <w:b/>
                <w:bCs/>
                <w:sz w:val="24"/>
                <w:szCs w:val="24"/>
                <w:lang w:eastAsia="pl-PL"/>
              </w:rPr>
              <w:lastRenderedPageBreak/>
              <w:t xml:space="preserve">elektronicznej: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1492">
              <w:rPr>
                <w:rFonts w:ascii="Times New Roman" w:eastAsia="Times New Roman" w:hAnsi="Times New Roman" w:cs="Times New Roman"/>
                <w:sz w:val="24"/>
                <w:szCs w:val="24"/>
                <w:lang w:eastAsia="pl-PL"/>
              </w:rPr>
              <w:br/>
              <w:t xml:space="preserve">Informacje dotyczące przebiegu aukcji elektronicznej: </w:t>
            </w:r>
            <w:r w:rsidRPr="001114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14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14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1492">
              <w:rPr>
                <w:rFonts w:ascii="Times New Roman" w:eastAsia="Times New Roman" w:hAnsi="Times New Roman" w:cs="Times New Roman"/>
                <w:sz w:val="24"/>
                <w:szCs w:val="24"/>
                <w:lang w:eastAsia="pl-PL"/>
              </w:rPr>
              <w:br/>
              <w:t xml:space="preserve">Informacje o liczbie etapów aukcji elektronicznej i czasie ich trwania: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etap nr</w:t>
                  </w: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czas trwania etapu</w:t>
                  </w:r>
                </w:p>
              </w:tc>
            </w:tr>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0"/>
                      <w:szCs w:val="20"/>
                      <w:lang w:eastAsia="pl-PL"/>
                    </w:rPr>
                  </w:pPr>
                </w:p>
              </w:tc>
            </w:tr>
          </w:tbl>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11492">
              <w:rPr>
                <w:rFonts w:ascii="Times New Roman" w:eastAsia="Times New Roman" w:hAnsi="Times New Roman" w:cs="Times New Roman"/>
                <w:sz w:val="24"/>
                <w:szCs w:val="24"/>
                <w:lang w:eastAsia="pl-PL"/>
              </w:rPr>
              <w:br/>
              <w:t xml:space="preserve">Warunki zamknięcia aukcji elektronicznej: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IV.2) KRYTERIA OCENY OFERT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IV.2.1) Kryteria oceny ofert: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i/>
                      <w:iCs/>
                      <w:sz w:val="24"/>
                      <w:szCs w:val="24"/>
                      <w:lang w:eastAsia="pl-PL"/>
                    </w:rPr>
                    <w:t>Kryteria</w:t>
                  </w: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i/>
                      <w:iCs/>
                      <w:sz w:val="24"/>
                      <w:szCs w:val="24"/>
                      <w:lang w:eastAsia="pl-PL"/>
                    </w:rPr>
                    <w:t>Znaczenie</w:t>
                  </w:r>
                </w:p>
              </w:tc>
            </w:tr>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cena</w:t>
                  </w: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100</w:t>
                  </w:r>
                </w:p>
              </w:tc>
            </w:tr>
          </w:tbl>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1492">
              <w:rPr>
                <w:rFonts w:ascii="Times New Roman" w:eastAsia="Times New Roman" w:hAnsi="Times New Roman" w:cs="Times New Roman"/>
                <w:b/>
                <w:bCs/>
                <w:sz w:val="24"/>
                <w:szCs w:val="24"/>
                <w:lang w:eastAsia="pl-PL"/>
              </w:rPr>
              <w:t>Pzp</w:t>
            </w:r>
            <w:proofErr w:type="spellEnd"/>
            <w:r w:rsidRPr="00111492">
              <w:rPr>
                <w:rFonts w:ascii="Times New Roman" w:eastAsia="Times New Roman" w:hAnsi="Times New Roman" w:cs="Times New Roman"/>
                <w:b/>
                <w:bCs/>
                <w:sz w:val="24"/>
                <w:szCs w:val="24"/>
                <w:lang w:eastAsia="pl-PL"/>
              </w:rPr>
              <w:t xml:space="preserve"> </w:t>
            </w:r>
            <w:r w:rsidRPr="00111492">
              <w:rPr>
                <w:rFonts w:ascii="Times New Roman" w:eastAsia="Times New Roman" w:hAnsi="Times New Roman" w:cs="Times New Roman"/>
                <w:sz w:val="24"/>
                <w:szCs w:val="24"/>
                <w:lang w:eastAsia="pl-PL"/>
              </w:rPr>
              <w:t xml:space="preserve">(przetarg nieograniczony)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IV.3) Negocjacje z ogłoszeniem, dialog konkurencyjny, partnerstwo innowacyjne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IV.3.1) Informacje na temat negocjacji z ogłoszeniem</w:t>
            </w:r>
            <w:r w:rsidRPr="00111492">
              <w:rPr>
                <w:rFonts w:ascii="Times New Roman" w:eastAsia="Times New Roman" w:hAnsi="Times New Roman" w:cs="Times New Roman"/>
                <w:sz w:val="24"/>
                <w:szCs w:val="24"/>
                <w:lang w:eastAsia="pl-PL"/>
              </w:rPr>
              <w:br/>
              <w:t xml:space="preserve">Minimalne wymagania, które muszą spełniać wszystkie oferty: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11492">
              <w:rPr>
                <w:rFonts w:ascii="Times New Roman" w:eastAsia="Times New Roman" w:hAnsi="Times New Roman" w:cs="Times New Roman"/>
                <w:sz w:val="24"/>
                <w:szCs w:val="24"/>
                <w:lang w:eastAsia="pl-PL"/>
              </w:rPr>
              <w:br/>
              <w:t xml:space="preserve">Przewidziany jest podział negocjacji na etapy w celu ograniczenia liczby ofert: nie </w:t>
            </w:r>
            <w:r w:rsidRPr="00111492">
              <w:rPr>
                <w:rFonts w:ascii="Times New Roman" w:eastAsia="Times New Roman" w:hAnsi="Times New Roman" w:cs="Times New Roman"/>
                <w:sz w:val="24"/>
                <w:szCs w:val="24"/>
                <w:lang w:eastAsia="pl-PL"/>
              </w:rPr>
              <w:br/>
              <w:t xml:space="preserve">Należy podać informacje na temat etapów negocjacji (w tym liczbę etapów):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IV.3.2) Informacje na temat dialogu konkurencyjnego</w:t>
            </w:r>
            <w:r w:rsidRPr="001114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Wstępny harmonogram postępowania: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Podział dialogu na etapy w celu ograniczenia liczby rozwiązań: nie </w:t>
            </w:r>
            <w:r w:rsidRPr="00111492">
              <w:rPr>
                <w:rFonts w:ascii="Times New Roman" w:eastAsia="Times New Roman" w:hAnsi="Times New Roman" w:cs="Times New Roman"/>
                <w:sz w:val="24"/>
                <w:szCs w:val="24"/>
                <w:lang w:eastAsia="pl-PL"/>
              </w:rPr>
              <w:br/>
              <w:t xml:space="preserve">Należy podać informacje na temat etapów dialogu: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IV.3.3) Informacje na temat partnerstwa innowacyjnego</w:t>
            </w:r>
            <w:r w:rsidRPr="001114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Informacje dodatkowe: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IV.4) Licytacja elektroniczna </w:t>
            </w:r>
            <w:r w:rsidRPr="00111492">
              <w:rPr>
                <w:rFonts w:ascii="Times New Roman" w:eastAsia="Times New Roman" w:hAnsi="Times New Roman" w:cs="Times New Roman"/>
                <w:sz w:val="24"/>
                <w:szCs w:val="24"/>
                <w:lang w:eastAsia="pl-PL"/>
              </w:rPr>
              <w:br/>
              <w:t xml:space="preserve">Adres strony internetowej, na której będzie prowadzona licytacja elektroniczna: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Informacje o liczbie etapów licytacji elektronicznej i czasie ich trwania: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etap nr</w:t>
                  </w: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czas trwania etapu</w:t>
                  </w:r>
                </w:p>
              </w:tc>
            </w:tr>
            <w:tr w:rsidR="00111492" w:rsidRPr="00111492" w:rsidTr="00111492">
              <w:trPr>
                <w:tblCellSpacing w:w="15" w:type="dxa"/>
              </w:trPr>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1492" w:rsidRPr="00111492" w:rsidRDefault="00111492" w:rsidP="00111492">
                  <w:pPr>
                    <w:spacing w:after="0" w:line="240" w:lineRule="auto"/>
                    <w:rPr>
                      <w:rFonts w:ascii="Times New Roman" w:eastAsia="Times New Roman" w:hAnsi="Times New Roman" w:cs="Times New Roman"/>
                      <w:sz w:val="20"/>
                      <w:szCs w:val="20"/>
                      <w:lang w:eastAsia="pl-PL"/>
                    </w:rPr>
                  </w:pPr>
                </w:p>
              </w:tc>
            </w:tr>
          </w:tbl>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Termin otwarcia licytacji elektronicznej: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t xml:space="preserve">Termin i warunki zamknięcia licytacji elektronicznej: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Wymagania dotyczące zabezpieczenia należytego wykonania umowy: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sz w:val="24"/>
                <w:szCs w:val="24"/>
                <w:lang w:eastAsia="pl-PL"/>
              </w:rPr>
              <w:br/>
              <w:t xml:space="preserve">Informacje dodatkowe: </w:t>
            </w:r>
          </w:p>
          <w:p w:rsidR="00111492" w:rsidRPr="00111492" w:rsidRDefault="00111492" w:rsidP="00111492">
            <w:pPr>
              <w:spacing w:after="0" w:line="240" w:lineRule="auto"/>
              <w:rPr>
                <w:rFonts w:ascii="Times New Roman" w:eastAsia="Times New Roman" w:hAnsi="Times New Roman" w:cs="Times New Roman"/>
                <w:sz w:val="24"/>
                <w:szCs w:val="24"/>
                <w:lang w:eastAsia="pl-PL"/>
              </w:rPr>
            </w:pPr>
            <w:r w:rsidRPr="00111492">
              <w:rPr>
                <w:rFonts w:ascii="Times New Roman" w:eastAsia="Times New Roman" w:hAnsi="Times New Roman" w:cs="Times New Roman"/>
                <w:b/>
                <w:bCs/>
                <w:sz w:val="24"/>
                <w:szCs w:val="24"/>
                <w:lang w:eastAsia="pl-PL"/>
              </w:rPr>
              <w:t>IV.5) ZMIANA UMOWY</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1492">
              <w:rPr>
                <w:rFonts w:ascii="Times New Roman" w:eastAsia="Times New Roman" w:hAnsi="Times New Roman" w:cs="Times New Roman"/>
                <w:sz w:val="24"/>
                <w:szCs w:val="24"/>
                <w:lang w:eastAsia="pl-PL"/>
              </w:rPr>
              <w:t xml:space="preserve"> tak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111492">
              <w:rPr>
                <w:rFonts w:ascii="Times New Roman" w:eastAsia="Times New Roman" w:hAnsi="Times New Roman" w:cs="Times New Roman"/>
                <w:sz w:val="24"/>
                <w:szCs w:val="24"/>
                <w:lang w:eastAsia="pl-PL"/>
              </w:rPr>
              <w:br/>
              <w:t>Zamawiający zgodnie z art. 144 ustawy - Prawo zamówień publicznych dopuszcza zmiany zawartej umowy pod następującymi warunkami: Zmiana nie może dotyczyć wysokości wynagrodzenia za wykonany przedmiot zamówienia Zmiany mogą być nastąpić wyłącznie w następujących okolicznościach: - Zmiana osób, przy pomocy których Wykonawca realizuje przedmiot umowy, na inne spełniające warunki określone w SIWZ np. osób z uprawnieniami; - Zmiana osób podanych w ofercie wykonawcy, przy pomocy których Wykonawca realizuje przedmiot umowy, nie wymaga aneksu do umowy ( możliwa jest zmiana na osoby spełniające wymogi SIWZ, a dla skutecznej zmiany niezbędne jest jednak uzyskanie zgody Zamawiającego na zaproponowaną osobę); - Siła wyższa uniemożliwiająca wykonanie przedmiotu umowy zgodnie z SIWZ; - Zmiana obowiązującej stawki VAT; -; Nie stanowi zmiany umowy w rozumieniu art. 144 ustawy Prawo Zamówień Publicznych: - Zmiana danych teleadresowych, - Zmiana danych związanych z obsługą administracyjno-organizacyjną umowy (np. zmiana nr rachunku bankowego).</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IV.6) INFORMACJE ADMINISTRACYJNE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IV.6.1) Sposób udostępniania informacji o charakterze poufnym </w:t>
            </w:r>
            <w:r w:rsidRPr="00111492">
              <w:rPr>
                <w:rFonts w:ascii="Times New Roman" w:eastAsia="Times New Roman" w:hAnsi="Times New Roman" w:cs="Times New Roman"/>
                <w:i/>
                <w:iCs/>
                <w:sz w:val="24"/>
                <w:szCs w:val="24"/>
                <w:lang w:eastAsia="pl-PL"/>
              </w:rPr>
              <w:t xml:space="preserve">(jeżeli dotyczy):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Środki służące ochronie informacji o charakterze poufnym</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1492">
              <w:rPr>
                <w:rFonts w:ascii="Times New Roman" w:eastAsia="Times New Roman" w:hAnsi="Times New Roman" w:cs="Times New Roman"/>
                <w:sz w:val="24"/>
                <w:szCs w:val="24"/>
                <w:lang w:eastAsia="pl-PL"/>
              </w:rPr>
              <w:br/>
              <w:t xml:space="preserve">Data: 12/12/2016, godzina: 11:00, </w:t>
            </w:r>
            <w:r w:rsidRPr="001114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1492">
              <w:rPr>
                <w:rFonts w:ascii="Times New Roman" w:eastAsia="Times New Roman" w:hAnsi="Times New Roman" w:cs="Times New Roman"/>
                <w:sz w:val="24"/>
                <w:szCs w:val="24"/>
                <w:lang w:eastAsia="pl-PL"/>
              </w:rPr>
              <w:br/>
              <w:t xml:space="preserve">nie </w:t>
            </w:r>
            <w:r w:rsidRPr="00111492">
              <w:rPr>
                <w:rFonts w:ascii="Times New Roman" w:eastAsia="Times New Roman" w:hAnsi="Times New Roman" w:cs="Times New Roman"/>
                <w:sz w:val="24"/>
                <w:szCs w:val="24"/>
                <w:lang w:eastAsia="pl-PL"/>
              </w:rPr>
              <w:br/>
              <w:t xml:space="preserve">Wskazać powody: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1492">
              <w:rPr>
                <w:rFonts w:ascii="Times New Roman" w:eastAsia="Times New Roman" w:hAnsi="Times New Roman" w:cs="Times New Roman"/>
                <w:sz w:val="24"/>
                <w:szCs w:val="24"/>
                <w:lang w:eastAsia="pl-PL"/>
              </w:rPr>
              <w:br/>
              <w:t>&gt; polski</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 xml:space="preserve">IV.6.3) Termin związania ofertą: </w:t>
            </w:r>
            <w:r w:rsidRPr="00111492">
              <w:rPr>
                <w:rFonts w:ascii="Times New Roman" w:eastAsia="Times New Roman" w:hAnsi="Times New Roman" w:cs="Times New Roman"/>
                <w:sz w:val="24"/>
                <w:szCs w:val="24"/>
                <w:lang w:eastAsia="pl-PL"/>
              </w:rPr>
              <w:t xml:space="preserve">okres w dniach: 13 (od ostatecznego terminu składania ofert)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1492">
              <w:rPr>
                <w:rFonts w:ascii="Times New Roman" w:eastAsia="Times New Roman" w:hAnsi="Times New Roman" w:cs="Times New Roman"/>
                <w:sz w:val="24"/>
                <w:szCs w:val="24"/>
                <w:lang w:eastAsia="pl-PL"/>
              </w:rPr>
              <w:t xml:space="preserve"> 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1492">
              <w:rPr>
                <w:rFonts w:ascii="Times New Roman" w:eastAsia="Times New Roman" w:hAnsi="Times New Roman" w:cs="Times New Roman"/>
                <w:sz w:val="24"/>
                <w:szCs w:val="24"/>
                <w:lang w:eastAsia="pl-PL"/>
              </w:rPr>
              <w:t xml:space="preserve"> nie </w:t>
            </w:r>
            <w:r w:rsidRPr="00111492">
              <w:rPr>
                <w:rFonts w:ascii="Times New Roman" w:eastAsia="Times New Roman" w:hAnsi="Times New Roman" w:cs="Times New Roman"/>
                <w:sz w:val="24"/>
                <w:szCs w:val="24"/>
                <w:lang w:eastAsia="pl-PL"/>
              </w:rPr>
              <w:br/>
            </w:r>
            <w:r w:rsidRPr="00111492">
              <w:rPr>
                <w:rFonts w:ascii="Times New Roman" w:eastAsia="Times New Roman" w:hAnsi="Times New Roman" w:cs="Times New Roman"/>
                <w:b/>
                <w:bCs/>
                <w:sz w:val="24"/>
                <w:szCs w:val="24"/>
                <w:lang w:eastAsia="pl-PL"/>
              </w:rPr>
              <w:t>IV.6.6) Informacje dodatkowe:</w:t>
            </w:r>
          </w:p>
          <w:p w:rsidR="00111492" w:rsidRPr="00111492" w:rsidRDefault="00111492" w:rsidP="00111492">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11492" w:rsidRPr="00111492" w:rsidRDefault="00111492" w:rsidP="00111492">
            <w:pPr>
              <w:spacing w:after="0" w:line="240" w:lineRule="auto"/>
              <w:jc w:val="right"/>
              <w:rPr>
                <w:rFonts w:ascii="Times New Roman" w:eastAsia="Times New Roman" w:hAnsi="Times New Roman" w:cs="Times New Roman"/>
                <w:sz w:val="24"/>
                <w:szCs w:val="24"/>
                <w:lang w:eastAsia="pl-PL"/>
              </w:rPr>
            </w:pPr>
            <w:r w:rsidRPr="00111492">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49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49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11492" w:rsidRPr="00111492" w:rsidRDefault="00111492" w:rsidP="00111492">
      <w:pPr>
        <w:pBdr>
          <w:top w:val="single" w:sz="6" w:space="1" w:color="auto"/>
        </w:pBdr>
        <w:spacing w:after="0" w:line="240" w:lineRule="auto"/>
        <w:jc w:val="center"/>
        <w:rPr>
          <w:rFonts w:ascii="Arial" w:eastAsia="Times New Roman" w:hAnsi="Arial" w:cs="Arial"/>
          <w:vanish/>
          <w:sz w:val="16"/>
          <w:szCs w:val="16"/>
          <w:lang w:eastAsia="pl-PL"/>
        </w:rPr>
      </w:pPr>
      <w:r w:rsidRPr="00111492">
        <w:rPr>
          <w:rFonts w:ascii="Arial" w:eastAsia="Times New Roman" w:hAnsi="Arial" w:cs="Arial"/>
          <w:vanish/>
          <w:sz w:val="16"/>
          <w:szCs w:val="16"/>
          <w:lang w:eastAsia="pl-PL"/>
        </w:rPr>
        <w:lastRenderedPageBreak/>
        <w:t>Dół formularza</w:t>
      </w:r>
    </w:p>
    <w:p w:rsidR="00B4169D" w:rsidRDefault="00A61797"/>
    <w:sectPr w:rsidR="00B41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92"/>
    <w:rsid w:val="000C00A6"/>
    <w:rsid w:val="00111492"/>
    <w:rsid w:val="001E3759"/>
    <w:rsid w:val="00254295"/>
    <w:rsid w:val="002760AB"/>
    <w:rsid w:val="002C3691"/>
    <w:rsid w:val="002F2F0B"/>
    <w:rsid w:val="003838DF"/>
    <w:rsid w:val="004909EC"/>
    <w:rsid w:val="004A1819"/>
    <w:rsid w:val="004A53D8"/>
    <w:rsid w:val="004B47AF"/>
    <w:rsid w:val="004B668C"/>
    <w:rsid w:val="00543575"/>
    <w:rsid w:val="005D52E9"/>
    <w:rsid w:val="0062482F"/>
    <w:rsid w:val="00687B8E"/>
    <w:rsid w:val="006E5FCB"/>
    <w:rsid w:val="0075640B"/>
    <w:rsid w:val="00775D76"/>
    <w:rsid w:val="008744B3"/>
    <w:rsid w:val="008A44EF"/>
    <w:rsid w:val="008E0074"/>
    <w:rsid w:val="009550BF"/>
    <w:rsid w:val="009610B4"/>
    <w:rsid w:val="009670B1"/>
    <w:rsid w:val="00974E11"/>
    <w:rsid w:val="009B4610"/>
    <w:rsid w:val="009E79E3"/>
    <w:rsid w:val="00A61797"/>
    <w:rsid w:val="00AD28A6"/>
    <w:rsid w:val="00AF2A84"/>
    <w:rsid w:val="00BB221D"/>
    <w:rsid w:val="00C92341"/>
    <w:rsid w:val="00CD6FFE"/>
    <w:rsid w:val="00CF4EB2"/>
    <w:rsid w:val="00D051A5"/>
    <w:rsid w:val="00D447AF"/>
    <w:rsid w:val="00D530A9"/>
    <w:rsid w:val="00D66EE3"/>
    <w:rsid w:val="00D760E0"/>
    <w:rsid w:val="00E416F4"/>
    <w:rsid w:val="00EB4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672A-88A9-48FC-813F-A5E859F3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1149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1149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111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11492"/>
    <w:rPr>
      <w:color w:val="0000FF"/>
      <w:u w:val="single"/>
    </w:rPr>
  </w:style>
  <w:style w:type="paragraph" w:styleId="Zagicieoddouformularza">
    <w:name w:val="HTML Bottom of Form"/>
    <w:basedOn w:val="Normalny"/>
    <w:next w:val="Normalny"/>
    <w:link w:val="ZagicieoddouformularzaZnak"/>
    <w:hidden/>
    <w:uiPriority w:val="99"/>
    <w:semiHidden/>
    <w:unhideWhenUsed/>
    <w:rsid w:val="0011149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1149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32614">
      <w:bodyDiv w:val="1"/>
      <w:marLeft w:val="0"/>
      <w:marRight w:val="0"/>
      <w:marTop w:val="0"/>
      <w:marBottom w:val="0"/>
      <w:divBdr>
        <w:top w:val="none" w:sz="0" w:space="0" w:color="auto"/>
        <w:left w:val="none" w:sz="0" w:space="0" w:color="auto"/>
        <w:bottom w:val="none" w:sz="0" w:space="0" w:color="auto"/>
        <w:right w:val="none" w:sz="0" w:space="0" w:color="auto"/>
      </w:divBdr>
      <w:divsChild>
        <w:div w:id="1351377043">
          <w:marLeft w:val="0"/>
          <w:marRight w:val="0"/>
          <w:marTop w:val="0"/>
          <w:marBottom w:val="0"/>
          <w:divBdr>
            <w:top w:val="none" w:sz="0" w:space="0" w:color="auto"/>
            <w:left w:val="none" w:sz="0" w:space="0" w:color="auto"/>
            <w:bottom w:val="none" w:sz="0" w:space="0" w:color="auto"/>
            <w:right w:val="none" w:sz="0" w:space="0" w:color="auto"/>
          </w:divBdr>
          <w:divsChild>
            <w:div w:id="770007962">
              <w:marLeft w:val="0"/>
              <w:marRight w:val="0"/>
              <w:marTop w:val="0"/>
              <w:marBottom w:val="0"/>
              <w:divBdr>
                <w:top w:val="none" w:sz="0" w:space="0" w:color="auto"/>
                <w:left w:val="none" w:sz="0" w:space="0" w:color="auto"/>
                <w:bottom w:val="none" w:sz="0" w:space="0" w:color="auto"/>
                <w:right w:val="none" w:sz="0" w:space="0" w:color="auto"/>
              </w:divBdr>
              <w:divsChild>
                <w:div w:id="1806198649">
                  <w:marLeft w:val="0"/>
                  <w:marRight w:val="0"/>
                  <w:marTop w:val="0"/>
                  <w:marBottom w:val="0"/>
                  <w:divBdr>
                    <w:top w:val="none" w:sz="0" w:space="0" w:color="auto"/>
                    <w:left w:val="none" w:sz="0" w:space="0" w:color="auto"/>
                    <w:bottom w:val="none" w:sz="0" w:space="0" w:color="auto"/>
                    <w:right w:val="none" w:sz="0" w:space="0" w:color="auto"/>
                  </w:divBdr>
                  <w:divsChild>
                    <w:div w:id="804204914">
                      <w:marLeft w:val="0"/>
                      <w:marRight w:val="0"/>
                      <w:marTop w:val="0"/>
                      <w:marBottom w:val="0"/>
                      <w:divBdr>
                        <w:top w:val="none" w:sz="0" w:space="0" w:color="auto"/>
                        <w:left w:val="none" w:sz="0" w:space="0" w:color="auto"/>
                        <w:bottom w:val="none" w:sz="0" w:space="0" w:color="auto"/>
                        <w:right w:val="none" w:sz="0" w:space="0" w:color="auto"/>
                      </w:divBdr>
                      <w:divsChild>
                        <w:div w:id="1603418985">
                          <w:marLeft w:val="0"/>
                          <w:marRight w:val="0"/>
                          <w:marTop w:val="0"/>
                          <w:marBottom w:val="0"/>
                          <w:divBdr>
                            <w:top w:val="none" w:sz="0" w:space="0" w:color="auto"/>
                            <w:left w:val="none" w:sz="0" w:space="0" w:color="auto"/>
                            <w:bottom w:val="none" w:sz="0" w:space="0" w:color="auto"/>
                            <w:right w:val="none" w:sz="0" w:space="0" w:color="auto"/>
                          </w:divBdr>
                        </w:div>
                        <w:div w:id="1174294915">
                          <w:marLeft w:val="0"/>
                          <w:marRight w:val="0"/>
                          <w:marTop w:val="0"/>
                          <w:marBottom w:val="0"/>
                          <w:divBdr>
                            <w:top w:val="none" w:sz="0" w:space="0" w:color="auto"/>
                            <w:left w:val="none" w:sz="0" w:space="0" w:color="auto"/>
                            <w:bottom w:val="none" w:sz="0" w:space="0" w:color="auto"/>
                            <w:right w:val="none" w:sz="0" w:space="0" w:color="auto"/>
                          </w:divBdr>
                        </w:div>
                        <w:div w:id="561137578">
                          <w:marLeft w:val="0"/>
                          <w:marRight w:val="0"/>
                          <w:marTop w:val="0"/>
                          <w:marBottom w:val="0"/>
                          <w:divBdr>
                            <w:top w:val="none" w:sz="0" w:space="0" w:color="auto"/>
                            <w:left w:val="none" w:sz="0" w:space="0" w:color="auto"/>
                            <w:bottom w:val="none" w:sz="0" w:space="0" w:color="auto"/>
                            <w:right w:val="none" w:sz="0" w:space="0" w:color="auto"/>
                          </w:divBdr>
                        </w:div>
                        <w:div w:id="952249278">
                          <w:marLeft w:val="0"/>
                          <w:marRight w:val="0"/>
                          <w:marTop w:val="0"/>
                          <w:marBottom w:val="0"/>
                          <w:divBdr>
                            <w:top w:val="none" w:sz="0" w:space="0" w:color="auto"/>
                            <w:left w:val="none" w:sz="0" w:space="0" w:color="auto"/>
                            <w:bottom w:val="none" w:sz="0" w:space="0" w:color="auto"/>
                            <w:right w:val="none" w:sz="0" w:space="0" w:color="auto"/>
                          </w:divBdr>
                          <w:divsChild>
                            <w:div w:id="1412581566">
                              <w:marLeft w:val="0"/>
                              <w:marRight w:val="0"/>
                              <w:marTop w:val="0"/>
                              <w:marBottom w:val="0"/>
                              <w:divBdr>
                                <w:top w:val="none" w:sz="0" w:space="0" w:color="auto"/>
                                <w:left w:val="none" w:sz="0" w:space="0" w:color="auto"/>
                                <w:bottom w:val="none" w:sz="0" w:space="0" w:color="auto"/>
                                <w:right w:val="none" w:sz="0" w:space="0" w:color="auto"/>
                              </w:divBdr>
                            </w:div>
                          </w:divsChild>
                        </w:div>
                        <w:div w:id="1510095458">
                          <w:marLeft w:val="0"/>
                          <w:marRight w:val="0"/>
                          <w:marTop w:val="0"/>
                          <w:marBottom w:val="0"/>
                          <w:divBdr>
                            <w:top w:val="none" w:sz="0" w:space="0" w:color="auto"/>
                            <w:left w:val="none" w:sz="0" w:space="0" w:color="auto"/>
                            <w:bottom w:val="none" w:sz="0" w:space="0" w:color="auto"/>
                            <w:right w:val="none" w:sz="0" w:space="0" w:color="auto"/>
                          </w:divBdr>
                          <w:divsChild>
                            <w:div w:id="785125122">
                              <w:marLeft w:val="0"/>
                              <w:marRight w:val="0"/>
                              <w:marTop w:val="0"/>
                              <w:marBottom w:val="0"/>
                              <w:divBdr>
                                <w:top w:val="none" w:sz="0" w:space="0" w:color="auto"/>
                                <w:left w:val="none" w:sz="0" w:space="0" w:color="auto"/>
                                <w:bottom w:val="none" w:sz="0" w:space="0" w:color="auto"/>
                                <w:right w:val="none" w:sz="0" w:space="0" w:color="auto"/>
                              </w:divBdr>
                            </w:div>
                          </w:divsChild>
                        </w:div>
                        <w:div w:id="730619253">
                          <w:marLeft w:val="0"/>
                          <w:marRight w:val="0"/>
                          <w:marTop w:val="0"/>
                          <w:marBottom w:val="0"/>
                          <w:divBdr>
                            <w:top w:val="none" w:sz="0" w:space="0" w:color="auto"/>
                            <w:left w:val="none" w:sz="0" w:space="0" w:color="auto"/>
                            <w:bottom w:val="none" w:sz="0" w:space="0" w:color="auto"/>
                            <w:right w:val="none" w:sz="0" w:space="0" w:color="auto"/>
                          </w:divBdr>
                          <w:divsChild>
                            <w:div w:id="1742291842">
                              <w:marLeft w:val="0"/>
                              <w:marRight w:val="0"/>
                              <w:marTop w:val="0"/>
                              <w:marBottom w:val="0"/>
                              <w:divBdr>
                                <w:top w:val="none" w:sz="0" w:space="0" w:color="auto"/>
                                <w:left w:val="none" w:sz="0" w:space="0" w:color="auto"/>
                                <w:bottom w:val="none" w:sz="0" w:space="0" w:color="auto"/>
                                <w:right w:val="none" w:sz="0" w:space="0" w:color="auto"/>
                              </w:divBdr>
                            </w:div>
                            <w:div w:id="1986273905">
                              <w:marLeft w:val="0"/>
                              <w:marRight w:val="0"/>
                              <w:marTop w:val="0"/>
                              <w:marBottom w:val="0"/>
                              <w:divBdr>
                                <w:top w:val="none" w:sz="0" w:space="0" w:color="auto"/>
                                <w:left w:val="none" w:sz="0" w:space="0" w:color="auto"/>
                                <w:bottom w:val="none" w:sz="0" w:space="0" w:color="auto"/>
                                <w:right w:val="none" w:sz="0" w:space="0" w:color="auto"/>
                              </w:divBdr>
                            </w:div>
                            <w:div w:id="1334068305">
                              <w:marLeft w:val="0"/>
                              <w:marRight w:val="0"/>
                              <w:marTop w:val="0"/>
                              <w:marBottom w:val="0"/>
                              <w:divBdr>
                                <w:top w:val="none" w:sz="0" w:space="0" w:color="auto"/>
                                <w:left w:val="none" w:sz="0" w:space="0" w:color="auto"/>
                                <w:bottom w:val="none" w:sz="0" w:space="0" w:color="auto"/>
                                <w:right w:val="none" w:sz="0" w:space="0" w:color="auto"/>
                              </w:divBdr>
                            </w:div>
                            <w:div w:id="1775441752">
                              <w:marLeft w:val="0"/>
                              <w:marRight w:val="0"/>
                              <w:marTop w:val="0"/>
                              <w:marBottom w:val="0"/>
                              <w:divBdr>
                                <w:top w:val="none" w:sz="0" w:space="0" w:color="auto"/>
                                <w:left w:val="none" w:sz="0" w:space="0" w:color="auto"/>
                                <w:bottom w:val="none" w:sz="0" w:space="0" w:color="auto"/>
                                <w:right w:val="none" w:sz="0" w:space="0" w:color="auto"/>
                              </w:divBdr>
                            </w:div>
                          </w:divsChild>
                        </w:div>
                        <w:div w:id="963192051">
                          <w:marLeft w:val="0"/>
                          <w:marRight w:val="0"/>
                          <w:marTop w:val="0"/>
                          <w:marBottom w:val="0"/>
                          <w:divBdr>
                            <w:top w:val="none" w:sz="0" w:space="0" w:color="auto"/>
                            <w:left w:val="none" w:sz="0" w:space="0" w:color="auto"/>
                            <w:bottom w:val="none" w:sz="0" w:space="0" w:color="auto"/>
                            <w:right w:val="none" w:sz="0" w:space="0" w:color="auto"/>
                          </w:divBdr>
                          <w:divsChild>
                            <w:div w:id="1985430652">
                              <w:marLeft w:val="0"/>
                              <w:marRight w:val="0"/>
                              <w:marTop w:val="0"/>
                              <w:marBottom w:val="0"/>
                              <w:divBdr>
                                <w:top w:val="none" w:sz="0" w:space="0" w:color="auto"/>
                                <w:left w:val="none" w:sz="0" w:space="0" w:color="auto"/>
                                <w:bottom w:val="none" w:sz="0" w:space="0" w:color="auto"/>
                                <w:right w:val="none" w:sz="0" w:space="0" w:color="auto"/>
                              </w:divBdr>
                            </w:div>
                            <w:div w:id="2022272626">
                              <w:marLeft w:val="0"/>
                              <w:marRight w:val="0"/>
                              <w:marTop w:val="0"/>
                              <w:marBottom w:val="0"/>
                              <w:divBdr>
                                <w:top w:val="none" w:sz="0" w:space="0" w:color="auto"/>
                                <w:left w:val="none" w:sz="0" w:space="0" w:color="auto"/>
                                <w:bottom w:val="none" w:sz="0" w:space="0" w:color="auto"/>
                                <w:right w:val="none" w:sz="0" w:space="0" w:color="auto"/>
                              </w:divBdr>
                            </w:div>
                            <w:div w:id="569849376">
                              <w:marLeft w:val="0"/>
                              <w:marRight w:val="0"/>
                              <w:marTop w:val="0"/>
                              <w:marBottom w:val="0"/>
                              <w:divBdr>
                                <w:top w:val="none" w:sz="0" w:space="0" w:color="auto"/>
                                <w:left w:val="none" w:sz="0" w:space="0" w:color="auto"/>
                                <w:bottom w:val="none" w:sz="0" w:space="0" w:color="auto"/>
                                <w:right w:val="none" w:sz="0" w:space="0" w:color="auto"/>
                              </w:divBdr>
                            </w:div>
                            <w:div w:id="255066196">
                              <w:marLeft w:val="0"/>
                              <w:marRight w:val="0"/>
                              <w:marTop w:val="0"/>
                              <w:marBottom w:val="0"/>
                              <w:divBdr>
                                <w:top w:val="none" w:sz="0" w:space="0" w:color="auto"/>
                                <w:left w:val="none" w:sz="0" w:space="0" w:color="auto"/>
                                <w:bottom w:val="none" w:sz="0" w:space="0" w:color="auto"/>
                                <w:right w:val="none" w:sz="0" w:space="0" w:color="auto"/>
                              </w:divBdr>
                            </w:div>
                            <w:div w:id="772634120">
                              <w:marLeft w:val="0"/>
                              <w:marRight w:val="0"/>
                              <w:marTop w:val="0"/>
                              <w:marBottom w:val="0"/>
                              <w:divBdr>
                                <w:top w:val="none" w:sz="0" w:space="0" w:color="auto"/>
                                <w:left w:val="none" w:sz="0" w:space="0" w:color="auto"/>
                                <w:bottom w:val="none" w:sz="0" w:space="0" w:color="auto"/>
                                <w:right w:val="none" w:sz="0" w:space="0" w:color="auto"/>
                              </w:divBdr>
                            </w:div>
                            <w:div w:id="816268202">
                              <w:marLeft w:val="0"/>
                              <w:marRight w:val="0"/>
                              <w:marTop w:val="0"/>
                              <w:marBottom w:val="0"/>
                              <w:divBdr>
                                <w:top w:val="none" w:sz="0" w:space="0" w:color="auto"/>
                                <w:left w:val="none" w:sz="0" w:space="0" w:color="auto"/>
                                <w:bottom w:val="none" w:sz="0" w:space="0" w:color="auto"/>
                                <w:right w:val="none" w:sz="0" w:space="0" w:color="auto"/>
                              </w:divBdr>
                            </w:div>
                            <w:div w:id="1708946945">
                              <w:marLeft w:val="0"/>
                              <w:marRight w:val="0"/>
                              <w:marTop w:val="0"/>
                              <w:marBottom w:val="0"/>
                              <w:divBdr>
                                <w:top w:val="none" w:sz="0" w:space="0" w:color="auto"/>
                                <w:left w:val="none" w:sz="0" w:space="0" w:color="auto"/>
                                <w:bottom w:val="none" w:sz="0" w:space="0" w:color="auto"/>
                                <w:right w:val="none" w:sz="0" w:space="0" w:color="auto"/>
                              </w:divBdr>
                            </w:div>
                          </w:divsChild>
                        </w:div>
                        <w:div w:id="1174880460">
                          <w:marLeft w:val="0"/>
                          <w:marRight w:val="0"/>
                          <w:marTop w:val="0"/>
                          <w:marBottom w:val="0"/>
                          <w:divBdr>
                            <w:top w:val="none" w:sz="0" w:space="0" w:color="auto"/>
                            <w:left w:val="none" w:sz="0" w:space="0" w:color="auto"/>
                            <w:bottom w:val="none" w:sz="0" w:space="0" w:color="auto"/>
                            <w:right w:val="none" w:sz="0" w:space="0" w:color="auto"/>
                          </w:divBdr>
                          <w:divsChild>
                            <w:div w:id="22946720">
                              <w:marLeft w:val="0"/>
                              <w:marRight w:val="0"/>
                              <w:marTop w:val="0"/>
                              <w:marBottom w:val="0"/>
                              <w:divBdr>
                                <w:top w:val="none" w:sz="0" w:space="0" w:color="auto"/>
                                <w:left w:val="none" w:sz="0" w:space="0" w:color="auto"/>
                                <w:bottom w:val="none" w:sz="0" w:space="0" w:color="auto"/>
                                <w:right w:val="none" w:sz="0" w:space="0" w:color="auto"/>
                              </w:divBdr>
                            </w:div>
                            <w:div w:id="1296788795">
                              <w:marLeft w:val="0"/>
                              <w:marRight w:val="0"/>
                              <w:marTop w:val="0"/>
                              <w:marBottom w:val="0"/>
                              <w:divBdr>
                                <w:top w:val="none" w:sz="0" w:space="0" w:color="auto"/>
                                <w:left w:val="none" w:sz="0" w:space="0" w:color="auto"/>
                                <w:bottom w:val="none" w:sz="0" w:space="0" w:color="auto"/>
                                <w:right w:val="none" w:sz="0" w:space="0" w:color="auto"/>
                              </w:divBdr>
                            </w:div>
                            <w:div w:id="605356985">
                              <w:marLeft w:val="0"/>
                              <w:marRight w:val="0"/>
                              <w:marTop w:val="0"/>
                              <w:marBottom w:val="0"/>
                              <w:divBdr>
                                <w:top w:val="none" w:sz="0" w:space="0" w:color="auto"/>
                                <w:left w:val="none" w:sz="0" w:space="0" w:color="auto"/>
                                <w:bottom w:val="none" w:sz="0" w:space="0" w:color="auto"/>
                                <w:right w:val="none" w:sz="0" w:space="0" w:color="auto"/>
                              </w:divBdr>
                            </w:div>
                          </w:divsChild>
                        </w:div>
                        <w:div w:id="2068140686">
                          <w:marLeft w:val="0"/>
                          <w:marRight w:val="0"/>
                          <w:marTop w:val="0"/>
                          <w:marBottom w:val="0"/>
                          <w:divBdr>
                            <w:top w:val="none" w:sz="0" w:space="0" w:color="auto"/>
                            <w:left w:val="none" w:sz="0" w:space="0" w:color="auto"/>
                            <w:bottom w:val="none" w:sz="0" w:space="0" w:color="auto"/>
                            <w:right w:val="none" w:sz="0" w:space="0" w:color="auto"/>
                          </w:divBdr>
                          <w:divsChild>
                            <w:div w:id="1673991506">
                              <w:marLeft w:val="0"/>
                              <w:marRight w:val="0"/>
                              <w:marTop w:val="0"/>
                              <w:marBottom w:val="0"/>
                              <w:divBdr>
                                <w:top w:val="none" w:sz="0" w:space="0" w:color="auto"/>
                                <w:left w:val="none" w:sz="0" w:space="0" w:color="auto"/>
                                <w:bottom w:val="none" w:sz="0" w:space="0" w:color="auto"/>
                                <w:right w:val="none" w:sz="0" w:space="0" w:color="auto"/>
                              </w:divBdr>
                            </w:div>
                            <w:div w:id="2004159939">
                              <w:marLeft w:val="0"/>
                              <w:marRight w:val="0"/>
                              <w:marTop w:val="0"/>
                              <w:marBottom w:val="0"/>
                              <w:divBdr>
                                <w:top w:val="none" w:sz="0" w:space="0" w:color="auto"/>
                                <w:left w:val="none" w:sz="0" w:space="0" w:color="auto"/>
                                <w:bottom w:val="none" w:sz="0" w:space="0" w:color="auto"/>
                                <w:right w:val="none" w:sz="0" w:space="0" w:color="auto"/>
                              </w:divBdr>
                            </w:div>
                            <w:div w:id="41681947">
                              <w:marLeft w:val="0"/>
                              <w:marRight w:val="0"/>
                              <w:marTop w:val="0"/>
                              <w:marBottom w:val="0"/>
                              <w:divBdr>
                                <w:top w:val="none" w:sz="0" w:space="0" w:color="auto"/>
                                <w:left w:val="none" w:sz="0" w:space="0" w:color="auto"/>
                                <w:bottom w:val="none" w:sz="0" w:space="0" w:color="auto"/>
                                <w:right w:val="none" w:sz="0" w:space="0" w:color="auto"/>
                              </w:divBdr>
                            </w:div>
                            <w:div w:id="2111702698">
                              <w:marLeft w:val="0"/>
                              <w:marRight w:val="0"/>
                              <w:marTop w:val="0"/>
                              <w:marBottom w:val="0"/>
                              <w:divBdr>
                                <w:top w:val="none" w:sz="0" w:space="0" w:color="auto"/>
                                <w:left w:val="none" w:sz="0" w:space="0" w:color="auto"/>
                                <w:bottom w:val="none" w:sz="0" w:space="0" w:color="auto"/>
                                <w:right w:val="none" w:sz="0" w:space="0" w:color="auto"/>
                              </w:divBdr>
                            </w:div>
                            <w:div w:id="961304777">
                              <w:marLeft w:val="0"/>
                              <w:marRight w:val="0"/>
                              <w:marTop w:val="0"/>
                              <w:marBottom w:val="0"/>
                              <w:divBdr>
                                <w:top w:val="none" w:sz="0" w:space="0" w:color="auto"/>
                                <w:left w:val="none" w:sz="0" w:space="0" w:color="auto"/>
                                <w:bottom w:val="none" w:sz="0" w:space="0" w:color="auto"/>
                                <w:right w:val="none" w:sz="0" w:space="0" w:color="auto"/>
                              </w:divBdr>
                            </w:div>
                            <w:div w:id="1156072567">
                              <w:marLeft w:val="0"/>
                              <w:marRight w:val="0"/>
                              <w:marTop w:val="0"/>
                              <w:marBottom w:val="0"/>
                              <w:divBdr>
                                <w:top w:val="none" w:sz="0" w:space="0" w:color="auto"/>
                                <w:left w:val="none" w:sz="0" w:space="0" w:color="auto"/>
                                <w:bottom w:val="none" w:sz="0" w:space="0" w:color="auto"/>
                                <w:right w:val="none" w:sz="0" w:space="0" w:color="auto"/>
                              </w:divBdr>
                            </w:div>
                            <w:div w:id="707070773">
                              <w:marLeft w:val="0"/>
                              <w:marRight w:val="0"/>
                              <w:marTop w:val="0"/>
                              <w:marBottom w:val="0"/>
                              <w:divBdr>
                                <w:top w:val="none" w:sz="0" w:space="0" w:color="auto"/>
                                <w:left w:val="none" w:sz="0" w:space="0" w:color="auto"/>
                                <w:bottom w:val="none" w:sz="0" w:space="0" w:color="auto"/>
                                <w:right w:val="none" w:sz="0" w:space="0" w:color="auto"/>
                              </w:divBdr>
                            </w:div>
                          </w:divsChild>
                        </w:div>
                        <w:div w:id="314842966">
                          <w:marLeft w:val="0"/>
                          <w:marRight w:val="0"/>
                          <w:marTop w:val="0"/>
                          <w:marBottom w:val="0"/>
                          <w:divBdr>
                            <w:top w:val="none" w:sz="0" w:space="0" w:color="auto"/>
                            <w:left w:val="none" w:sz="0" w:space="0" w:color="auto"/>
                            <w:bottom w:val="none" w:sz="0" w:space="0" w:color="auto"/>
                            <w:right w:val="none" w:sz="0" w:space="0" w:color="auto"/>
                          </w:divBdr>
                          <w:divsChild>
                            <w:div w:id="1134564050">
                              <w:marLeft w:val="0"/>
                              <w:marRight w:val="0"/>
                              <w:marTop w:val="0"/>
                              <w:marBottom w:val="0"/>
                              <w:divBdr>
                                <w:top w:val="none" w:sz="0" w:space="0" w:color="auto"/>
                                <w:left w:val="none" w:sz="0" w:space="0" w:color="auto"/>
                                <w:bottom w:val="none" w:sz="0" w:space="0" w:color="auto"/>
                                <w:right w:val="none" w:sz="0" w:space="0" w:color="auto"/>
                              </w:divBdr>
                            </w:div>
                            <w:div w:id="422607497">
                              <w:marLeft w:val="0"/>
                              <w:marRight w:val="0"/>
                              <w:marTop w:val="0"/>
                              <w:marBottom w:val="0"/>
                              <w:divBdr>
                                <w:top w:val="none" w:sz="0" w:space="0" w:color="auto"/>
                                <w:left w:val="none" w:sz="0" w:space="0" w:color="auto"/>
                                <w:bottom w:val="none" w:sz="0" w:space="0" w:color="auto"/>
                                <w:right w:val="none" w:sz="0" w:space="0" w:color="auto"/>
                              </w:divBdr>
                            </w:div>
                            <w:div w:id="114255138">
                              <w:marLeft w:val="0"/>
                              <w:marRight w:val="0"/>
                              <w:marTop w:val="0"/>
                              <w:marBottom w:val="0"/>
                              <w:divBdr>
                                <w:top w:val="none" w:sz="0" w:space="0" w:color="auto"/>
                                <w:left w:val="none" w:sz="0" w:space="0" w:color="auto"/>
                                <w:bottom w:val="none" w:sz="0" w:space="0" w:color="auto"/>
                                <w:right w:val="none" w:sz="0" w:space="0" w:color="auto"/>
                              </w:divBdr>
                            </w:div>
                            <w:div w:id="1925842748">
                              <w:marLeft w:val="0"/>
                              <w:marRight w:val="0"/>
                              <w:marTop w:val="0"/>
                              <w:marBottom w:val="0"/>
                              <w:divBdr>
                                <w:top w:val="none" w:sz="0" w:space="0" w:color="auto"/>
                                <w:left w:val="none" w:sz="0" w:space="0" w:color="auto"/>
                                <w:bottom w:val="none" w:sz="0" w:space="0" w:color="auto"/>
                                <w:right w:val="none" w:sz="0" w:space="0" w:color="auto"/>
                              </w:divBdr>
                            </w:div>
                            <w:div w:id="61947839">
                              <w:marLeft w:val="0"/>
                              <w:marRight w:val="0"/>
                              <w:marTop w:val="0"/>
                              <w:marBottom w:val="0"/>
                              <w:divBdr>
                                <w:top w:val="none" w:sz="0" w:space="0" w:color="auto"/>
                                <w:left w:val="none" w:sz="0" w:space="0" w:color="auto"/>
                                <w:bottom w:val="none" w:sz="0" w:space="0" w:color="auto"/>
                                <w:right w:val="none" w:sz="0" w:space="0" w:color="auto"/>
                              </w:divBdr>
                            </w:div>
                            <w:div w:id="766464507">
                              <w:marLeft w:val="0"/>
                              <w:marRight w:val="0"/>
                              <w:marTop w:val="0"/>
                              <w:marBottom w:val="0"/>
                              <w:divBdr>
                                <w:top w:val="none" w:sz="0" w:space="0" w:color="auto"/>
                                <w:left w:val="none" w:sz="0" w:space="0" w:color="auto"/>
                                <w:bottom w:val="none" w:sz="0" w:space="0" w:color="auto"/>
                                <w:right w:val="none" w:sz="0" w:space="0" w:color="auto"/>
                              </w:divBdr>
                            </w:div>
                            <w:div w:id="1546789480">
                              <w:marLeft w:val="0"/>
                              <w:marRight w:val="0"/>
                              <w:marTop w:val="0"/>
                              <w:marBottom w:val="0"/>
                              <w:divBdr>
                                <w:top w:val="none" w:sz="0" w:space="0" w:color="auto"/>
                                <w:left w:val="none" w:sz="0" w:space="0" w:color="auto"/>
                                <w:bottom w:val="none" w:sz="0" w:space="0" w:color="auto"/>
                                <w:right w:val="none" w:sz="0" w:space="0" w:color="auto"/>
                              </w:divBdr>
                            </w:div>
                            <w:div w:id="1150711621">
                              <w:marLeft w:val="0"/>
                              <w:marRight w:val="0"/>
                              <w:marTop w:val="0"/>
                              <w:marBottom w:val="0"/>
                              <w:divBdr>
                                <w:top w:val="none" w:sz="0" w:space="0" w:color="auto"/>
                                <w:left w:val="none" w:sz="0" w:space="0" w:color="auto"/>
                                <w:bottom w:val="none" w:sz="0" w:space="0" w:color="auto"/>
                                <w:right w:val="none" w:sz="0" w:space="0" w:color="auto"/>
                              </w:divBdr>
                            </w:div>
                            <w:div w:id="1459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b737fbe4-a304-4ea1-a048-0b30363ccf2e&amp;path=2016\12\20161202\358201_2016.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3298</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Iza i Małgosia</cp:lastModifiedBy>
  <cp:revision>2</cp:revision>
  <dcterms:created xsi:type="dcterms:W3CDTF">2016-12-05T09:51:00Z</dcterms:created>
  <dcterms:modified xsi:type="dcterms:W3CDTF">2016-12-05T09:51:00Z</dcterms:modified>
</cp:coreProperties>
</file>